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A78" w:rsidRPr="00CE4EF0" w:rsidRDefault="00426AB4" w:rsidP="00843ED5">
      <w:pPr>
        <w:spacing w:after="0" w:line="20" w:lineRule="atLeast"/>
        <w:jc w:val="center"/>
      </w:pPr>
      <w:r w:rsidRPr="00CE4EF0">
        <w:rPr>
          <w:rFonts w:asciiTheme="majorHAnsi" w:hAnsiTheme="majorHAnsi"/>
          <w:b/>
          <w:noProof/>
          <w:sz w:val="28"/>
          <w:szCs w:val="28"/>
          <w:lang w:eastAsia="ru-RU"/>
        </w:rPr>
        <w:drawing>
          <wp:anchor distT="0" distB="0" distL="114300" distR="114300" simplePos="0" relativeHeight="251660288" behindDoc="0" locked="0" layoutInCell="1" allowOverlap="1">
            <wp:simplePos x="0" y="0"/>
            <wp:positionH relativeFrom="column">
              <wp:posOffset>5487035</wp:posOffset>
            </wp:positionH>
            <wp:positionV relativeFrom="paragraph">
              <wp:posOffset>5715</wp:posOffset>
            </wp:positionV>
            <wp:extent cx="1104900" cy="1438275"/>
            <wp:effectExtent l="19050" t="0" r="0" b="0"/>
            <wp:wrapSquare wrapText="bothSides"/>
            <wp:docPr id="84" name="Рисунок 84" descr="C:\Users\1\Pictures\св. петр и паве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1\Pictures\св. петр и павел.jpg"/>
                    <pic:cNvPicPr>
                      <a:picLocks noChangeAspect="1" noChangeArrowheads="1"/>
                    </pic:cNvPicPr>
                  </pic:nvPicPr>
                  <pic:blipFill>
                    <a:blip r:embed="rId7" cstate="print"/>
                    <a:srcRect/>
                    <a:stretch>
                      <a:fillRect/>
                    </a:stretch>
                  </pic:blipFill>
                  <pic:spPr bwMode="auto">
                    <a:xfrm>
                      <a:off x="0" y="0"/>
                      <a:ext cx="1104900" cy="1438275"/>
                    </a:xfrm>
                    <a:prstGeom prst="rect">
                      <a:avLst/>
                    </a:prstGeom>
                    <a:noFill/>
                    <a:ln w="9525">
                      <a:noFill/>
                      <a:miter lim="800000"/>
                      <a:headEnd/>
                      <a:tailEnd/>
                    </a:ln>
                  </pic:spPr>
                </pic:pic>
              </a:graphicData>
            </a:graphic>
          </wp:anchor>
        </w:drawing>
      </w:r>
      <w:r w:rsidR="00CF1A78" w:rsidRPr="00CE4EF0">
        <w:rPr>
          <w:rFonts w:asciiTheme="majorHAnsi" w:hAnsiTheme="majorHAnsi"/>
          <w:b/>
          <w:sz w:val="28"/>
          <w:szCs w:val="28"/>
        </w:rPr>
        <w:t>Расписание богослужений</w:t>
      </w:r>
    </w:p>
    <w:p w:rsidR="0060312D" w:rsidRPr="0060312D" w:rsidRDefault="0060312D" w:rsidP="0060312D">
      <w:pPr>
        <w:spacing w:after="0"/>
        <w:ind w:firstLine="567"/>
        <w:jc w:val="center"/>
        <w:rPr>
          <w:b/>
        </w:rPr>
      </w:pPr>
      <w:r w:rsidRPr="0060312D">
        <w:rPr>
          <w:b/>
        </w:rPr>
        <w:t>С НАСТУПАЮЩИМ РОЖДЕСТВОМ!</w:t>
      </w:r>
    </w:p>
    <w:p w:rsidR="00095650" w:rsidRDefault="005E3ECE" w:rsidP="005E3ECE">
      <w:pPr>
        <w:spacing w:after="0"/>
        <w:ind w:firstLine="567"/>
        <w:jc w:val="both"/>
        <w:rPr>
          <w:b/>
          <w:i/>
        </w:rPr>
      </w:pPr>
      <w:r w:rsidRPr="00E756D0">
        <w:rPr>
          <w:b/>
          <w:i/>
        </w:rPr>
        <w:t>Православный приход в честь святых апостолов Петра и Павл</w:t>
      </w:r>
      <w:r w:rsidR="00D03AD1">
        <w:rPr>
          <w:b/>
          <w:i/>
        </w:rPr>
        <w:t>а поздравляет всех с</w:t>
      </w:r>
      <w:r w:rsidRPr="00E756D0">
        <w:rPr>
          <w:b/>
          <w:i/>
        </w:rPr>
        <w:t xml:space="preserve"> Новолетием</w:t>
      </w:r>
      <w:r w:rsidR="00D03AD1">
        <w:rPr>
          <w:b/>
          <w:i/>
        </w:rPr>
        <w:t>, Рождеством и Крещением Господним</w:t>
      </w:r>
      <w:r w:rsidRPr="00E756D0">
        <w:rPr>
          <w:b/>
          <w:i/>
        </w:rPr>
        <w:t>! Желаем добра, мира, любви и</w:t>
      </w:r>
      <w:r w:rsidR="00095650">
        <w:rPr>
          <w:b/>
          <w:i/>
        </w:rPr>
        <w:t xml:space="preserve"> благополучия</w:t>
      </w:r>
      <w:r w:rsidRPr="00E756D0">
        <w:rPr>
          <w:b/>
          <w:i/>
        </w:rPr>
        <w:t xml:space="preserve">. </w:t>
      </w:r>
    </w:p>
    <w:p w:rsidR="00095650" w:rsidRDefault="005E3ECE" w:rsidP="005E3ECE">
      <w:pPr>
        <w:spacing w:after="0"/>
        <w:ind w:firstLine="567"/>
        <w:jc w:val="both"/>
        <w:rPr>
          <w:b/>
          <w:i/>
        </w:rPr>
      </w:pPr>
      <w:r w:rsidRPr="00E756D0">
        <w:rPr>
          <w:b/>
          <w:i/>
        </w:rPr>
        <w:t>С 24 декабря по 17 января в Свято-Петропавловском храме с. Багдарин будет проводиться  вручение рождественских подарков детям-инвалидам и детям из многодетных и малообеспеченных семей.</w:t>
      </w:r>
    </w:p>
    <w:p w:rsidR="005E3ECE" w:rsidRPr="00E756D0" w:rsidRDefault="005E3ECE" w:rsidP="005E3ECE">
      <w:pPr>
        <w:spacing w:after="0"/>
        <w:ind w:firstLine="567"/>
        <w:jc w:val="both"/>
        <w:rPr>
          <w:b/>
          <w:i/>
        </w:rPr>
      </w:pPr>
      <w:r w:rsidRPr="00E756D0">
        <w:rPr>
          <w:b/>
          <w:i/>
        </w:rPr>
        <w:t xml:space="preserve"> Подарок для ребенка </w:t>
      </w:r>
      <w:r w:rsidR="00095650">
        <w:rPr>
          <w:b/>
          <w:i/>
        </w:rPr>
        <w:t>м</w:t>
      </w:r>
      <w:r w:rsidRPr="00E756D0">
        <w:rPr>
          <w:b/>
          <w:i/>
        </w:rPr>
        <w:t>ожно получить, обратившись в церковную лавку  храма с 9:00 до 16:00 в  период с 24 декабря по 17 января.</w:t>
      </w:r>
    </w:p>
    <w:p w:rsidR="005E3ECE" w:rsidRDefault="005E3ECE" w:rsidP="005E3ECE">
      <w:pPr>
        <w:spacing w:after="0"/>
        <w:ind w:firstLine="567"/>
        <w:jc w:val="center"/>
        <w:rPr>
          <w:b/>
          <w:i/>
        </w:rPr>
      </w:pPr>
      <w:r w:rsidRPr="00E756D0">
        <w:rPr>
          <w:b/>
          <w:i/>
        </w:rPr>
        <w:t>С наступающими торжествами!!!</w:t>
      </w:r>
    </w:p>
    <w:p w:rsidR="00095650" w:rsidRPr="00E756D0" w:rsidRDefault="00095650" w:rsidP="005E3ECE">
      <w:pPr>
        <w:spacing w:after="0"/>
        <w:ind w:firstLine="567"/>
        <w:jc w:val="center"/>
        <w:rPr>
          <w:b/>
          <w:i/>
        </w:rPr>
      </w:pPr>
    </w:p>
    <w:p w:rsidR="007543DC" w:rsidRPr="0060312D" w:rsidRDefault="007543DC" w:rsidP="00E96AA8">
      <w:pPr>
        <w:shd w:val="clear" w:color="auto" w:fill="BFBFBF" w:themeFill="background1" w:themeFillShade="BF"/>
        <w:spacing w:after="0" w:line="20" w:lineRule="atLeast"/>
        <w:jc w:val="both"/>
        <w:rPr>
          <w:b/>
          <w:i/>
        </w:rPr>
      </w:pPr>
      <w:r w:rsidRPr="0060312D">
        <w:rPr>
          <w:b/>
          <w:i/>
        </w:rPr>
        <w:t>Редакция: иерей Алексей Трунов</w:t>
      </w:r>
      <w:r w:rsidR="008B176C" w:rsidRPr="0060312D">
        <w:rPr>
          <w:b/>
          <w:i/>
        </w:rPr>
        <w:t>,Трунова Татьяна.</w:t>
      </w:r>
      <w:r w:rsidR="009A55AC" w:rsidRPr="0060312D">
        <w:rPr>
          <w:b/>
          <w:i/>
        </w:rPr>
        <w:t>Тираж: 3</w:t>
      </w:r>
      <w:r w:rsidRPr="0060312D">
        <w:rPr>
          <w:b/>
          <w:i/>
        </w:rPr>
        <w:t xml:space="preserve">0 шт.  Адрес: Республика Бурятия, Баунтовский Эвенкийский район, п. Багдарин, ул. Школьная 30а. </w:t>
      </w:r>
      <w:r w:rsidR="00071767" w:rsidRPr="0060312D">
        <w:rPr>
          <w:b/>
          <w:i/>
        </w:rPr>
        <w:t>Тел. 8 (3015) 42-3-44.</w:t>
      </w:r>
      <w:r w:rsidR="005E3ECE" w:rsidRPr="0060312D">
        <w:rPr>
          <w:b/>
          <w:i/>
        </w:rPr>
        <w:t xml:space="preserve"> И</w:t>
      </w:r>
      <w:r w:rsidR="00CE4EF0" w:rsidRPr="0060312D">
        <w:rPr>
          <w:b/>
          <w:i/>
        </w:rPr>
        <w:t>ндекс: 671510.</w:t>
      </w:r>
      <w:r w:rsidR="005E3ECE" w:rsidRPr="0060312D">
        <w:rPr>
          <w:b/>
          <w:i/>
        </w:rPr>
        <w:t xml:space="preserve"> </w:t>
      </w:r>
      <w:r w:rsidR="00426AB4" w:rsidRPr="0060312D">
        <w:rPr>
          <w:b/>
          <w:i/>
        </w:rPr>
        <w:t xml:space="preserve">Сайт: </w:t>
      </w:r>
      <w:hyperlink r:id="rId8" w:history="1">
        <w:r w:rsidR="00426AB4" w:rsidRPr="0060312D">
          <w:rPr>
            <w:rStyle w:val="a7"/>
            <w:b/>
            <w:i/>
            <w:lang w:val="en-US"/>
          </w:rPr>
          <w:t>www</w:t>
        </w:r>
        <w:r w:rsidR="00426AB4" w:rsidRPr="0060312D">
          <w:rPr>
            <w:rStyle w:val="a7"/>
            <w:b/>
            <w:i/>
          </w:rPr>
          <w:t>.</w:t>
        </w:r>
        <w:r w:rsidR="00426AB4" w:rsidRPr="0060312D">
          <w:rPr>
            <w:rStyle w:val="a7"/>
            <w:b/>
            <w:i/>
            <w:lang w:val="en-US"/>
          </w:rPr>
          <w:t>petrpavel</w:t>
        </w:r>
        <w:r w:rsidR="00426AB4" w:rsidRPr="0060312D">
          <w:rPr>
            <w:rStyle w:val="a7"/>
            <w:b/>
            <w:i/>
          </w:rPr>
          <w:t>-</w:t>
        </w:r>
        <w:r w:rsidR="00426AB4" w:rsidRPr="0060312D">
          <w:rPr>
            <w:rStyle w:val="a7"/>
            <w:b/>
            <w:i/>
            <w:lang w:val="en-US"/>
          </w:rPr>
          <w:t>baunt</w:t>
        </w:r>
        <w:r w:rsidR="00426AB4" w:rsidRPr="0060312D">
          <w:rPr>
            <w:rStyle w:val="a7"/>
            <w:b/>
            <w:i/>
          </w:rPr>
          <w:t>.</w:t>
        </w:r>
        <w:r w:rsidR="00426AB4" w:rsidRPr="0060312D">
          <w:rPr>
            <w:rStyle w:val="a7"/>
            <w:b/>
            <w:i/>
            <w:lang w:val="en-US"/>
          </w:rPr>
          <w:t>cerkov</w:t>
        </w:r>
        <w:r w:rsidR="00426AB4" w:rsidRPr="0060312D">
          <w:rPr>
            <w:rStyle w:val="a7"/>
            <w:b/>
            <w:i/>
          </w:rPr>
          <w:t>.</w:t>
        </w:r>
        <w:r w:rsidR="00426AB4" w:rsidRPr="0060312D">
          <w:rPr>
            <w:rStyle w:val="a7"/>
            <w:b/>
            <w:i/>
            <w:lang w:val="en-US"/>
          </w:rPr>
          <w:t>ru</w:t>
        </w:r>
      </w:hyperlink>
      <w:r w:rsidR="00426AB4" w:rsidRPr="0060312D">
        <w:rPr>
          <w:b/>
          <w:i/>
        </w:rPr>
        <w:t>.</w:t>
      </w:r>
      <w:r w:rsidR="00CE4EF0" w:rsidRPr="0060312D">
        <w:rPr>
          <w:b/>
          <w:i/>
        </w:rPr>
        <w:t xml:space="preserve"> </w:t>
      </w:r>
      <w:r w:rsidRPr="0060312D">
        <w:rPr>
          <w:b/>
          <w:i/>
        </w:rPr>
        <w:t xml:space="preserve">Приход </w:t>
      </w:r>
      <w:r w:rsidR="000425A7" w:rsidRPr="0060312D">
        <w:rPr>
          <w:b/>
          <w:i/>
        </w:rPr>
        <w:t>Свято-Петропавловского храма</w:t>
      </w:r>
      <w:r w:rsidRPr="0060312D">
        <w:rPr>
          <w:b/>
          <w:i/>
        </w:rPr>
        <w:t>.</w:t>
      </w:r>
    </w:p>
    <w:tbl>
      <w:tblPr>
        <w:tblStyle w:val="a9"/>
        <w:tblpPr w:leftFromText="180" w:rightFromText="180" w:vertAnchor="page" w:horzAnchor="margin" w:tblpX="216" w:tblpY="946"/>
        <w:tblW w:w="0" w:type="auto"/>
        <w:tblLook w:val="04A0"/>
      </w:tblPr>
      <w:tblGrid>
        <w:gridCol w:w="1605"/>
        <w:gridCol w:w="6007"/>
      </w:tblGrid>
      <w:tr w:rsidR="00BE784D" w:rsidRPr="008F5E88" w:rsidTr="0060312D">
        <w:trPr>
          <w:trHeight w:val="895"/>
        </w:trPr>
        <w:tc>
          <w:tcPr>
            <w:tcW w:w="1605" w:type="dxa"/>
            <w:shd w:val="clear" w:color="auto" w:fill="D9D9D9" w:themeFill="background1" w:themeFillShade="D9"/>
          </w:tcPr>
          <w:p w:rsidR="00BE784D" w:rsidRDefault="00095650" w:rsidP="00E96AA8">
            <w:pPr>
              <w:widowControl w:val="0"/>
              <w:autoSpaceDE w:val="0"/>
              <w:autoSpaceDN w:val="0"/>
              <w:adjustRightInd w:val="0"/>
              <w:jc w:val="center"/>
              <w:rPr>
                <w:rFonts w:ascii="Calibri" w:hAnsi="Calibri" w:cs="Calibri"/>
                <w:b/>
                <w:bCs/>
              </w:rPr>
            </w:pPr>
            <w:r>
              <w:rPr>
                <w:rFonts w:ascii="Calibri" w:hAnsi="Calibri" w:cs="Calibri"/>
                <w:b/>
                <w:bCs/>
              </w:rPr>
              <w:t>13</w:t>
            </w:r>
            <w:r w:rsidR="008C3863">
              <w:rPr>
                <w:rFonts w:ascii="Calibri" w:hAnsi="Calibri" w:cs="Calibri"/>
                <w:b/>
                <w:bCs/>
              </w:rPr>
              <w:t xml:space="preserve"> января</w:t>
            </w:r>
          </w:p>
          <w:p w:rsidR="008C3863" w:rsidRDefault="008C3863" w:rsidP="00E96AA8">
            <w:pPr>
              <w:widowControl w:val="0"/>
              <w:autoSpaceDE w:val="0"/>
              <w:autoSpaceDN w:val="0"/>
              <w:adjustRightInd w:val="0"/>
              <w:jc w:val="center"/>
              <w:rPr>
                <w:rFonts w:ascii="Calibri" w:hAnsi="Calibri" w:cs="Calibri"/>
                <w:b/>
                <w:bCs/>
              </w:rPr>
            </w:pPr>
            <w:r>
              <w:rPr>
                <w:rFonts w:ascii="Calibri" w:hAnsi="Calibri" w:cs="Calibri"/>
                <w:b/>
                <w:bCs/>
              </w:rPr>
              <w:t>Понедельник</w:t>
            </w:r>
          </w:p>
          <w:p w:rsidR="008C3863" w:rsidRPr="0060312D" w:rsidRDefault="008C3863" w:rsidP="00E96AA8">
            <w:pPr>
              <w:widowControl w:val="0"/>
              <w:autoSpaceDE w:val="0"/>
              <w:autoSpaceDN w:val="0"/>
              <w:adjustRightInd w:val="0"/>
              <w:jc w:val="center"/>
              <w:rPr>
                <w:rFonts w:ascii="Calibri" w:hAnsi="Calibri" w:cs="Calibri"/>
                <w:b/>
                <w:bCs/>
              </w:rPr>
            </w:pPr>
            <w:r>
              <w:rPr>
                <w:rFonts w:ascii="Calibri" w:hAnsi="Calibri" w:cs="Calibri"/>
                <w:b/>
                <w:bCs/>
              </w:rPr>
              <w:t>16:00</w:t>
            </w:r>
          </w:p>
        </w:tc>
        <w:tc>
          <w:tcPr>
            <w:tcW w:w="6007" w:type="dxa"/>
          </w:tcPr>
          <w:p w:rsidR="00095650" w:rsidRDefault="00095650" w:rsidP="00E96AA8">
            <w:pPr>
              <w:widowControl w:val="0"/>
              <w:autoSpaceDE w:val="0"/>
              <w:autoSpaceDN w:val="0"/>
              <w:adjustRightInd w:val="0"/>
              <w:jc w:val="center"/>
              <w:rPr>
                <w:rFonts w:ascii="Calibri" w:hAnsi="Calibri" w:cs="Calibri"/>
                <w:b/>
                <w:bCs/>
              </w:rPr>
            </w:pPr>
          </w:p>
          <w:p w:rsidR="008C3863" w:rsidRPr="0060312D" w:rsidRDefault="008C3863" w:rsidP="00E96AA8">
            <w:pPr>
              <w:widowControl w:val="0"/>
              <w:autoSpaceDE w:val="0"/>
              <w:autoSpaceDN w:val="0"/>
              <w:adjustRightInd w:val="0"/>
              <w:jc w:val="center"/>
              <w:rPr>
                <w:rFonts w:ascii="Calibri" w:hAnsi="Calibri" w:cs="Calibri"/>
                <w:bCs/>
              </w:rPr>
            </w:pPr>
            <w:r w:rsidRPr="00B4042F">
              <w:rPr>
                <w:rFonts w:ascii="Calibri" w:hAnsi="Calibri" w:cs="Calibri"/>
                <w:b/>
                <w:bCs/>
              </w:rPr>
              <w:t>Вечернее богослужение</w:t>
            </w:r>
            <w:r w:rsidR="00B4042F" w:rsidRPr="00B4042F">
              <w:rPr>
                <w:rFonts w:ascii="Calibri" w:hAnsi="Calibri" w:cs="Calibri"/>
                <w:b/>
                <w:bCs/>
              </w:rPr>
              <w:t>.</w:t>
            </w:r>
          </w:p>
        </w:tc>
      </w:tr>
      <w:tr w:rsidR="008C3863" w:rsidRPr="008F5E88" w:rsidTr="0060312D">
        <w:trPr>
          <w:trHeight w:val="895"/>
        </w:trPr>
        <w:tc>
          <w:tcPr>
            <w:tcW w:w="1605" w:type="dxa"/>
            <w:shd w:val="clear" w:color="auto" w:fill="D9D9D9" w:themeFill="background1" w:themeFillShade="D9"/>
          </w:tcPr>
          <w:p w:rsidR="008C3863" w:rsidRPr="0060312D" w:rsidRDefault="00095650" w:rsidP="008C3863">
            <w:pPr>
              <w:widowControl w:val="0"/>
              <w:autoSpaceDE w:val="0"/>
              <w:autoSpaceDN w:val="0"/>
              <w:adjustRightInd w:val="0"/>
              <w:jc w:val="center"/>
              <w:rPr>
                <w:rFonts w:ascii="Calibri" w:hAnsi="Calibri" w:cs="Calibri"/>
                <w:b/>
                <w:bCs/>
              </w:rPr>
            </w:pPr>
            <w:r>
              <w:rPr>
                <w:rFonts w:ascii="Calibri" w:hAnsi="Calibri" w:cs="Calibri"/>
                <w:b/>
                <w:bCs/>
              </w:rPr>
              <w:t>14</w:t>
            </w:r>
            <w:r w:rsidR="008C3863" w:rsidRPr="0060312D">
              <w:rPr>
                <w:rFonts w:ascii="Calibri" w:hAnsi="Calibri" w:cs="Calibri"/>
                <w:b/>
                <w:bCs/>
              </w:rPr>
              <w:t xml:space="preserve"> </w:t>
            </w:r>
            <w:r w:rsidR="00B4042F">
              <w:rPr>
                <w:rFonts w:ascii="Calibri" w:hAnsi="Calibri" w:cs="Calibri"/>
                <w:b/>
                <w:bCs/>
              </w:rPr>
              <w:t>янва</w:t>
            </w:r>
            <w:r w:rsidR="008C3863" w:rsidRPr="0060312D">
              <w:rPr>
                <w:rFonts w:ascii="Calibri" w:hAnsi="Calibri" w:cs="Calibri"/>
                <w:b/>
                <w:bCs/>
              </w:rPr>
              <w:t xml:space="preserve">ря </w:t>
            </w:r>
          </w:p>
          <w:p w:rsidR="008C3863" w:rsidRPr="0060312D" w:rsidRDefault="008C3863" w:rsidP="008C3863">
            <w:pPr>
              <w:widowControl w:val="0"/>
              <w:autoSpaceDE w:val="0"/>
              <w:autoSpaceDN w:val="0"/>
              <w:adjustRightInd w:val="0"/>
              <w:jc w:val="center"/>
              <w:rPr>
                <w:rFonts w:ascii="Calibri" w:hAnsi="Calibri" w:cs="Calibri"/>
                <w:b/>
                <w:bCs/>
              </w:rPr>
            </w:pPr>
            <w:r w:rsidRPr="0060312D">
              <w:rPr>
                <w:rFonts w:ascii="Calibri" w:hAnsi="Calibri" w:cs="Calibri"/>
                <w:b/>
                <w:bCs/>
              </w:rPr>
              <w:t>Вторник</w:t>
            </w:r>
          </w:p>
          <w:p w:rsidR="008C3863" w:rsidRDefault="001D4282" w:rsidP="008C3863">
            <w:pPr>
              <w:widowControl w:val="0"/>
              <w:autoSpaceDE w:val="0"/>
              <w:autoSpaceDN w:val="0"/>
              <w:adjustRightInd w:val="0"/>
              <w:jc w:val="center"/>
              <w:rPr>
                <w:rFonts w:ascii="Calibri" w:hAnsi="Calibri" w:cs="Calibri"/>
                <w:b/>
                <w:bCs/>
              </w:rPr>
            </w:pPr>
            <w:r>
              <w:rPr>
                <w:rFonts w:ascii="Calibri" w:hAnsi="Calibri" w:cs="Calibri"/>
                <w:b/>
                <w:bCs/>
              </w:rPr>
              <w:t>9</w:t>
            </w:r>
            <w:r w:rsidR="008C3863" w:rsidRPr="0060312D">
              <w:rPr>
                <w:rFonts w:ascii="Calibri" w:hAnsi="Calibri" w:cs="Calibri"/>
                <w:b/>
                <w:bCs/>
              </w:rPr>
              <w:t>:00</w:t>
            </w:r>
          </w:p>
        </w:tc>
        <w:tc>
          <w:tcPr>
            <w:tcW w:w="6007" w:type="dxa"/>
          </w:tcPr>
          <w:p w:rsidR="008C3863" w:rsidRPr="00B4042F" w:rsidRDefault="00095650" w:rsidP="00E96AA8">
            <w:pPr>
              <w:widowControl w:val="0"/>
              <w:autoSpaceDE w:val="0"/>
              <w:autoSpaceDN w:val="0"/>
              <w:adjustRightInd w:val="0"/>
              <w:jc w:val="center"/>
              <w:rPr>
                <w:rFonts w:ascii="Calibri" w:hAnsi="Calibri" w:cs="Calibri"/>
                <w:b/>
                <w:bCs/>
              </w:rPr>
            </w:pPr>
            <w:r>
              <w:rPr>
                <w:rFonts w:ascii="Calibri" w:hAnsi="Calibri" w:cs="Calibri"/>
                <w:b/>
                <w:bCs/>
              </w:rPr>
              <w:t>ОБРЕЗАНИЕ ГОСПОДА И С</w:t>
            </w:r>
            <w:r w:rsidR="00B4042F" w:rsidRPr="00B4042F">
              <w:rPr>
                <w:rFonts w:ascii="Calibri" w:hAnsi="Calibri" w:cs="Calibri"/>
                <w:b/>
                <w:bCs/>
              </w:rPr>
              <w:t>ПАСА НАШЕГО ИИСУСА ХРИСТА.</w:t>
            </w:r>
          </w:p>
          <w:p w:rsidR="001D4282" w:rsidRPr="00095650" w:rsidRDefault="00095650" w:rsidP="00E96AA8">
            <w:pPr>
              <w:widowControl w:val="0"/>
              <w:autoSpaceDE w:val="0"/>
              <w:autoSpaceDN w:val="0"/>
              <w:adjustRightInd w:val="0"/>
              <w:jc w:val="center"/>
              <w:rPr>
                <w:rFonts w:ascii="Calibri" w:hAnsi="Calibri" w:cs="Calibri"/>
                <w:b/>
                <w:bCs/>
              </w:rPr>
            </w:pPr>
            <w:r>
              <w:rPr>
                <w:rFonts w:ascii="Calibri" w:hAnsi="Calibri" w:cs="Calibri"/>
                <w:b/>
                <w:bCs/>
              </w:rPr>
              <w:t>Свт. Василия Великого.</w:t>
            </w:r>
          </w:p>
          <w:p w:rsidR="00B4042F" w:rsidRPr="0060312D" w:rsidRDefault="00B4042F" w:rsidP="00E96AA8">
            <w:pPr>
              <w:widowControl w:val="0"/>
              <w:autoSpaceDE w:val="0"/>
              <w:autoSpaceDN w:val="0"/>
              <w:adjustRightInd w:val="0"/>
              <w:jc w:val="center"/>
              <w:rPr>
                <w:rFonts w:ascii="Calibri" w:hAnsi="Calibri" w:cs="Calibri"/>
                <w:bCs/>
              </w:rPr>
            </w:pPr>
            <w:r w:rsidRPr="00B4042F">
              <w:rPr>
                <w:rFonts w:ascii="Calibri" w:hAnsi="Calibri" w:cs="Calibri"/>
                <w:b/>
                <w:bCs/>
              </w:rPr>
              <w:t>БОЖЕСТВЕННАЯ ЛИТУРГИЯ</w:t>
            </w:r>
            <w:r>
              <w:rPr>
                <w:rFonts w:ascii="Calibri" w:hAnsi="Calibri" w:cs="Calibri"/>
                <w:b/>
                <w:bCs/>
              </w:rPr>
              <w:t>.</w:t>
            </w:r>
          </w:p>
        </w:tc>
      </w:tr>
      <w:tr w:rsidR="00BE784D" w:rsidRPr="008F5E88" w:rsidTr="0060312D">
        <w:trPr>
          <w:trHeight w:val="729"/>
        </w:trPr>
        <w:tc>
          <w:tcPr>
            <w:tcW w:w="1605" w:type="dxa"/>
            <w:shd w:val="clear" w:color="auto" w:fill="D9D9D9" w:themeFill="background1" w:themeFillShade="D9"/>
          </w:tcPr>
          <w:p w:rsidR="00BE784D" w:rsidRPr="0060312D" w:rsidRDefault="00095650" w:rsidP="00E96AA8">
            <w:pPr>
              <w:widowControl w:val="0"/>
              <w:autoSpaceDE w:val="0"/>
              <w:autoSpaceDN w:val="0"/>
              <w:adjustRightInd w:val="0"/>
              <w:jc w:val="center"/>
              <w:rPr>
                <w:rFonts w:ascii="Calibri" w:hAnsi="Calibri" w:cs="Calibri"/>
                <w:b/>
                <w:bCs/>
              </w:rPr>
            </w:pPr>
            <w:r>
              <w:rPr>
                <w:rFonts w:ascii="Calibri" w:hAnsi="Calibri" w:cs="Calibri"/>
                <w:b/>
                <w:bCs/>
              </w:rPr>
              <w:t>16</w:t>
            </w:r>
            <w:r w:rsidR="00BE784D" w:rsidRPr="0060312D">
              <w:rPr>
                <w:rFonts w:ascii="Calibri" w:hAnsi="Calibri" w:cs="Calibri"/>
                <w:b/>
                <w:bCs/>
              </w:rPr>
              <w:t xml:space="preserve"> </w:t>
            </w:r>
            <w:r w:rsidR="009450EE">
              <w:rPr>
                <w:rFonts w:ascii="Calibri" w:hAnsi="Calibri" w:cs="Calibri"/>
                <w:b/>
                <w:bCs/>
              </w:rPr>
              <w:t>янва</w:t>
            </w:r>
            <w:r w:rsidR="00BE784D" w:rsidRPr="0060312D">
              <w:rPr>
                <w:rFonts w:ascii="Calibri" w:hAnsi="Calibri" w:cs="Calibri"/>
                <w:b/>
                <w:bCs/>
              </w:rPr>
              <w:t>ря</w:t>
            </w:r>
          </w:p>
          <w:p w:rsidR="00BE784D" w:rsidRPr="0060312D" w:rsidRDefault="00BE784D" w:rsidP="00E96AA8">
            <w:pPr>
              <w:widowControl w:val="0"/>
              <w:autoSpaceDE w:val="0"/>
              <w:autoSpaceDN w:val="0"/>
              <w:adjustRightInd w:val="0"/>
              <w:jc w:val="center"/>
              <w:rPr>
                <w:rFonts w:ascii="Calibri" w:hAnsi="Calibri" w:cs="Calibri"/>
                <w:b/>
                <w:bCs/>
              </w:rPr>
            </w:pPr>
            <w:r w:rsidRPr="0060312D">
              <w:rPr>
                <w:rFonts w:ascii="Calibri" w:hAnsi="Calibri" w:cs="Calibri"/>
                <w:b/>
                <w:bCs/>
              </w:rPr>
              <w:t>Четверг</w:t>
            </w:r>
          </w:p>
          <w:p w:rsidR="00BE784D" w:rsidRPr="0060312D" w:rsidRDefault="005E3ECE" w:rsidP="00E96AA8">
            <w:pPr>
              <w:widowControl w:val="0"/>
              <w:autoSpaceDE w:val="0"/>
              <w:autoSpaceDN w:val="0"/>
              <w:adjustRightInd w:val="0"/>
              <w:jc w:val="center"/>
              <w:rPr>
                <w:b/>
              </w:rPr>
            </w:pPr>
            <w:r w:rsidRPr="0060312D">
              <w:rPr>
                <w:rFonts w:ascii="Calibri" w:hAnsi="Calibri" w:cs="Calibri"/>
                <w:b/>
                <w:bCs/>
              </w:rPr>
              <w:t>11</w:t>
            </w:r>
            <w:r w:rsidR="00BE784D" w:rsidRPr="0060312D">
              <w:rPr>
                <w:rFonts w:ascii="Calibri" w:hAnsi="Calibri" w:cs="Calibri"/>
                <w:b/>
                <w:bCs/>
              </w:rPr>
              <w:t>:00</w:t>
            </w:r>
          </w:p>
        </w:tc>
        <w:tc>
          <w:tcPr>
            <w:tcW w:w="6007" w:type="dxa"/>
          </w:tcPr>
          <w:p w:rsidR="000D7EB9" w:rsidRPr="0060312D" w:rsidRDefault="005E3ECE" w:rsidP="00444BC2">
            <w:pPr>
              <w:jc w:val="center"/>
              <w:rPr>
                <w:rFonts w:ascii="Calibri" w:hAnsi="Calibri" w:cs="Calibri"/>
                <w:bCs/>
              </w:rPr>
            </w:pPr>
            <w:r w:rsidRPr="0060312D">
              <w:t>Молебен с чтением акафиста первоверховным апостолам Петру и Павлу.</w:t>
            </w:r>
          </w:p>
          <w:p w:rsidR="00BE784D" w:rsidRPr="0060312D" w:rsidRDefault="00BE784D" w:rsidP="00444BC2">
            <w:pPr>
              <w:jc w:val="center"/>
            </w:pPr>
          </w:p>
        </w:tc>
      </w:tr>
      <w:tr w:rsidR="00BE784D" w:rsidRPr="008F5E88" w:rsidTr="0060312D">
        <w:trPr>
          <w:trHeight w:val="800"/>
        </w:trPr>
        <w:tc>
          <w:tcPr>
            <w:tcW w:w="1605" w:type="dxa"/>
            <w:shd w:val="clear" w:color="auto" w:fill="D9D9D9" w:themeFill="background1" w:themeFillShade="D9"/>
          </w:tcPr>
          <w:p w:rsidR="00BE784D" w:rsidRPr="0060312D" w:rsidRDefault="00B4042F" w:rsidP="00E96AA8">
            <w:pPr>
              <w:widowControl w:val="0"/>
              <w:autoSpaceDE w:val="0"/>
              <w:autoSpaceDN w:val="0"/>
              <w:adjustRightInd w:val="0"/>
              <w:jc w:val="center"/>
              <w:rPr>
                <w:rFonts w:ascii="Calibri" w:hAnsi="Calibri" w:cs="Calibri"/>
                <w:b/>
                <w:bCs/>
              </w:rPr>
            </w:pPr>
            <w:r>
              <w:rPr>
                <w:rFonts w:ascii="Calibri" w:hAnsi="Calibri" w:cs="Calibri"/>
                <w:b/>
                <w:bCs/>
              </w:rPr>
              <w:t>1</w:t>
            </w:r>
            <w:r w:rsidR="00095650">
              <w:rPr>
                <w:rFonts w:ascii="Calibri" w:hAnsi="Calibri" w:cs="Calibri"/>
                <w:b/>
                <w:bCs/>
              </w:rPr>
              <w:t>7</w:t>
            </w:r>
            <w:r w:rsidR="000D7EB9" w:rsidRPr="0060312D">
              <w:rPr>
                <w:rFonts w:ascii="Calibri" w:hAnsi="Calibri" w:cs="Calibri"/>
                <w:b/>
                <w:bCs/>
              </w:rPr>
              <w:t xml:space="preserve"> </w:t>
            </w:r>
            <w:r w:rsidR="009450EE">
              <w:rPr>
                <w:rFonts w:ascii="Calibri" w:hAnsi="Calibri" w:cs="Calibri"/>
                <w:b/>
                <w:bCs/>
              </w:rPr>
              <w:t>янва</w:t>
            </w:r>
            <w:r w:rsidR="00BE784D" w:rsidRPr="0060312D">
              <w:rPr>
                <w:rFonts w:ascii="Calibri" w:hAnsi="Calibri" w:cs="Calibri"/>
                <w:b/>
                <w:bCs/>
              </w:rPr>
              <w:t>ря</w:t>
            </w:r>
          </w:p>
          <w:p w:rsidR="00BE784D" w:rsidRPr="0060312D" w:rsidRDefault="00BE784D" w:rsidP="00C56860">
            <w:pPr>
              <w:widowControl w:val="0"/>
              <w:autoSpaceDE w:val="0"/>
              <w:autoSpaceDN w:val="0"/>
              <w:adjustRightInd w:val="0"/>
              <w:ind w:left="-142"/>
              <w:jc w:val="center"/>
              <w:rPr>
                <w:rFonts w:ascii="Calibri" w:hAnsi="Calibri" w:cs="Calibri"/>
                <w:b/>
                <w:bCs/>
              </w:rPr>
            </w:pPr>
            <w:r w:rsidRPr="0060312D">
              <w:rPr>
                <w:rFonts w:ascii="Calibri" w:hAnsi="Calibri" w:cs="Calibri"/>
                <w:b/>
                <w:bCs/>
              </w:rPr>
              <w:t>Пятница</w:t>
            </w:r>
          </w:p>
          <w:p w:rsidR="00BE784D" w:rsidRPr="0060312D" w:rsidRDefault="005E3ECE" w:rsidP="001E503D">
            <w:pPr>
              <w:widowControl w:val="0"/>
              <w:autoSpaceDE w:val="0"/>
              <w:autoSpaceDN w:val="0"/>
              <w:adjustRightInd w:val="0"/>
              <w:jc w:val="center"/>
              <w:rPr>
                <w:rFonts w:ascii="Calibri" w:hAnsi="Calibri" w:cs="Calibri"/>
                <w:b/>
                <w:bCs/>
              </w:rPr>
            </w:pPr>
            <w:r w:rsidRPr="0060312D">
              <w:rPr>
                <w:rFonts w:ascii="Calibri" w:hAnsi="Calibri" w:cs="Calibri"/>
                <w:b/>
                <w:bCs/>
              </w:rPr>
              <w:t>11</w:t>
            </w:r>
            <w:r w:rsidR="00BE784D" w:rsidRPr="0060312D">
              <w:rPr>
                <w:rFonts w:ascii="Calibri" w:hAnsi="Calibri" w:cs="Calibri"/>
                <w:b/>
                <w:bCs/>
              </w:rPr>
              <w:t>:00</w:t>
            </w:r>
          </w:p>
        </w:tc>
        <w:tc>
          <w:tcPr>
            <w:tcW w:w="6007" w:type="dxa"/>
          </w:tcPr>
          <w:p w:rsidR="00BE784D" w:rsidRPr="0060312D" w:rsidRDefault="00933BBA" w:rsidP="001E503D">
            <w:pPr>
              <w:jc w:val="center"/>
              <w:rPr>
                <w:rFonts w:ascii="Calibri" w:hAnsi="Calibri" w:cs="Calibri"/>
                <w:bCs/>
              </w:rPr>
            </w:pPr>
            <w:r w:rsidRPr="0060312D">
              <w:rPr>
                <w:rFonts w:ascii="Calibri" w:hAnsi="Calibri" w:cs="Calibri"/>
                <w:bCs/>
              </w:rPr>
              <w:t>Акафист Божией Матери перед иконой</w:t>
            </w:r>
            <w:r w:rsidR="0060312D">
              <w:rPr>
                <w:rFonts w:ascii="Calibri" w:hAnsi="Calibri" w:cs="Calibri"/>
                <w:bCs/>
              </w:rPr>
              <w:t xml:space="preserve">                 </w:t>
            </w:r>
            <w:r w:rsidRPr="0060312D">
              <w:rPr>
                <w:rFonts w:ascii="Calibri" w:hAnsi="Calibri" w:cs="Calibri"/>
                <w:bCs/>
              </w:rPr>
              <w:t xml:space="preserve"> «Неупиваемая Чаша».</w:t>
            </w:r>
          </w:p>
        </w:tc>
      </w:tr>
      <w:tr w:rsidR="00BE784D" w:rsidRPr="008F5E88" w:rsidTr="0060312D">
        <w:trPr>
          <w:trHeight w:val="891"/>
        </w:trPr>
        <w:tc>
          <w:tcPr>
            <w:tcW w:w="1605" w:type="dxa"/>
            <w:shd w:val="clear" w:color="auto" w:fill="D9D9D9" w:themeFill="background1" w:themeFillShade="D9"/>
          </w:tcPr>
          <w:p w:rsidR="00BE784D" w:rsidRPr="0060312D" w:rsidRDefault="00B4042F" w:rsidP="00E96AA8">
            <w:pPr>
              <w:widowControl w:val="0"/>
              <w:autoSpaceDE w:val="0"/>
              <w:autoSpaceDN w:val="0"/>
              <w:adjustRightInd w:val="0"/>
              <w:jc w:val="center"/>
              <w:rPr>
                <w:rFonts w:ascii="Calibri" w:hAnsi="Calibri" w:cs="Calibri"/>
                <w:b/>
                <w:bCs/>
              </w:rPr>
            </w:pPr>
            <w:r>
              <w:rPr>
                <w:rFonts w:ascii="Calibri" w:hAnsi="Calibri" w:cs="Calibri"/>
                <w:b/>
                <w:bCs/>
              </w:rPr>
              <w:t>1</w:t>
            </w:r>
            <w:r w:rsidR="00095650">
              <w:rPr>
                <w:rFonts w:ascii="Calibri" w:hAnsi="Calibri" w:cs="Calibri"/>
                <w:b/>
                <w:bCs/>
              </w:rPr>
              <w:t>8</w:t>
            </w:r>
            <w:r w:rsidR="000D7EB9" w:rsidRPr="0060312D">
              <w:rPr>
                <w:rFonts w:ascii="Calibri" w:hAnsi="Calibri" w:cs="Calibri"/>
                <w:b/>
                <w:bCs/>
              </w:rPr>
              <w:t xml:space="preserve"> </w:t>
            </w:r>
            <w:r w:rsidR="009450EE">
              <w:rPr>
                <w:rFonts w:ascii="Calibri" w:hAnsi="Calibri" w:cs="Calibri"/>
                <w:b/>
                <w:bCs/>
              </w:rPr>
              <w:t>янва</w:t>
            </w:r>
            <w:r w:rsidR="00BE784D" w:rsidRPr="0060312D">
              <w:rPr>
                <w:rFonts w:ascii="Calibri" w:hAnsi="Calibri" w:cs="Calibri"/>
                <w:b/>
                <w:bCs/>
              </w:rPr>
              <w:t>ря</w:t>
            </w:r>
          </w:p>
          <w:p w:rsidR="00BE784D" w:rsidRPr="0060312D" w:rsidRDefault="00BE784D" w:rsidP="00E96AA8">
            <w:pPr>
              <w:widowControl w:val="0"/>
              <w:autoSpaceDE w:val="0"/>
              <w:autoSpaceDN w:val="0"/>
              <w:adjustRightInd w:val="0"/>
              <w:jc w:val="center"/>
              <w:rPr>
                <w:rFonts w:ascii="Calibri" w:hAnsi="Calibri" w:cs="Calibri"/>
                <w:b/>
                <w:bCs/>
              </w:rPr>
            </w:pPr>
            <w:r w:rsidRPr="0060312D">
              <w:rPr>
                <w:rFonts w:ascii="Calibri" w:hAnsi="Calibri" w:cs="Calibri"/>
                <w:b/>
                <w:bCs/>
              </w:rPr>
              <w:t>Суббота</w:t>
            </w:r>
          </w:p>
          <w:p w:rsidR="00BE784D" w:rsidRPr="0060312D" w:rsidRDefault="00095650" w:rsidP="00E96AA8">
            <w:pPr>
              <w:widowControl w:val="0"/>
              <w:autoSpaceDE w:val="0"/>
              <w:autoSpaceDN w:val="0"/>
              <w:adjustRightInd w:val="0"/>
              <w:jc w:val="center"/>
              <w:rPr>
                <w:rFonts w:ascii="Calibri" w:hAnsi="Calibri" w:cs="Calibri"/>
                <w:b/>
                <w:bCs/>
              </w:rPr>
            </w:pPr>
            <w:r>
              <w:rPr>
                <w:rFonts w:ascii="Calibri" w:hAnsi="Calibri" w:cs="Calibri"/>
                <w:b/>
                <w:bCs/>
              </w:rPr>
              <w:t>9</w:t>
            </w:r>
            <w:r w:rsidR="00BE784D" w:rsidRPr="0060312D">
              <w:rPr>
                <w:rFonts w:ascii="Calibri" w:hAnsi="Calibri" w:cs="Calibri"/>
                <w:b/>
                <w:bCs/>
              </w:rPr>
              <w:t>:00</w:t>
            </w:r>
          </w:p>
          <w:p w:rsidR="00BE784D" w:rsidRPr="0060312D" w:rsidRDefault="00BE784D" w:rsidP="00E96AA8">
            <w:pPr>
              <w:widowControl w:val="0"/>
              <w:autoSpaceDE w:val="0"/>
              <w:autoSpaceDN w:val="0"/>
              <w:adjustRightInd w:val="0"/>
              <w:jc w:val="center"/>
              <w:rPr>
                <w:b/>
              </w:rPr>
            </w:pPr>
            <w:r w:rsidRPr="0060312D">
              <w:rPr>
                <w:rFonts w:ascii="Calibri" w:hAnsi="Calibri" w:cs="Calibri"/>
                <w:b/>
                <w:bCs/>
              </w:rPr>
              <w:t>16:00</w:t>
            </w:r>
          </w:p>
        </w:tc>
        <w:tc>
          <w:tcPr>
            <w:tcW w:w="6007" w:type="dxa"/>
          </w:tcPr>
          <w:p w:rsidR="00095650" w:rsidRPr="00B4042F" w:rsidRDefault="00095650" w:rsidP="00095650">
            <w:pPr>
              <w:widowControl w:val="0"/>
              <w:autoSpaceDE w:val="0"/>
              <w:autoSpaceDN w:val="0"/>
              <w:adjustRightInd w:val="0"/>
              <w:jc w:val="center"/>
              <w:rPr>
                <w:rFonts w:ascii="Calibri" w:hAnsi="Calibri" w:cs="Calibri"/>
                <w:b/>
                <w:bCs/>
              </w:rPr>
            </w:pPr>
            <w:r>
              <w:rPr>
                <w:rFonts w:ascii="Calibri" w:hAnsi="Calibri" w:cs="Calibri"/>
                <w:b/>
                <w:bCs/>
              </w:rPr>
              <w:t>Навечерие Крещения Господня</w:t>
            </w:r>
            <w:r w:rsidRPr="00B4042F">
              <w:rPr>
                <w:rFonts w:ascii="Calibri" w:hAnsi="Calibri" w:cs="Calibri"/>
                <w:b/>
                <w:bCs/>
              </w:rPr>
              <w:t>.</w:t>
            </w:r>
          </w:p>
          <w:p w:rsidR="00095650" w:rsidRPr="00B4042F" w:rsidRDefault="00095650" w:rsidP="00095650">
            <w:pPr>
              <w:widowControl w:val="0"/>
              <w:autoSpaceDE w:val="0"/>
              <w:autoSpaceDN w:val="0"/>
              <w:adjustRightInd w:val="0"/>
              <w:jc w:val="center"/>
              <w:rPr>
                <w:rFonts w:ascii="Calibri" w:hAnsi="Calibri" w:cs="Calibri"/>
                <w:b/>
                <w:bCs/>
              </w:rPr>
            </w:pPr>
            <w:r w:rsidRPr="00B4042F">
              <w:rPr>
                <w:rFonts w:ascii="Calibri" w:hAnsi="Calibri" w:cs="Calibri"/>
                <w:b/>
                <w:bCs/>
              </w:rPr>
              <w:t>(</w:t>
            </w:r>
            <w:r>
              <w:rPr>
                <w:rFonts w:ascii="Calibri" w:hAnsi="Calibri" w:cs="Calibri"/>
                <w:b/>
                <w:bCs/>
              </w:rPr>
              <w:t>Крещенский с</w:t>
            </w:r>
            <w:r w:rsidRPr="00B4042F">
              <w:rPr>
                <w:rFonts w:ascii="Calibri" w:hAnsi="Calibri" w:cs="Calibri"/>
                <w:b/>
                <w:bCs/>
              </w:rPr>
              <w:t>очельник).</w:t>
            </w:r>
          </w:p>
          <w:p w:rsidR="00095650" w:rsidRPr="00B4042F" w:rsidRDefault="00095650" w:rsidP="00095650">
            <w:pPr>
              <w:widowControl w:val="0"/>
              <w:autoSpaceDE w:val="0"/>
              <w:autoSpaceDN w:val="0"/>
              <w:adjustRightInd w:val="0"/>
              <w:jc w:val="center"/>
              <w:rPr>
                <w:rFonts w:ascii="Calibri" w:hAnsi="Calibri" w:cs="Calibri"/>
                <w:b/>
                <w:bCs/>
              </w:rPr>
            </w:pPr>
            <w:r w:rsidRPr="00B4042F">
              <w:rPr>
                <w:rFonts w:ascii="Calibri" w:hAnsi="Calibri" w:cs="Calibri"/>
                <w:b/>
                <w:bCs/>
              </w:rPr>
              <w:t>Царские Часы.</w:t>
            </w:r>
          </w:p>
          <w:p w:rsidR="00BE784D" w:rsidRPr="0060312D" w:rsidRDefault="00BE784D" w:rsidP="00E96AA8">
            <w:pPr>
              <w:widowControl w:val="0"/>
              <w:autoSpaceDE w:val="0"/>
              <w:autoSpaceDN w:val="0"/>
              <w:adjustRightInd w:val="0"/>
              <w:jc w:val="center"/>
            </w:pPr>
            <w:r w:rsidRPr="0060312D">
              <w:rPr>
                <w:rFonts w:ascii="Calibri" w:hAnsi="Calibri" w:cs="Calibri"/>
                <w:bCs/>
              </w:rPr>
              <w:t>Всенощное бдение.</w:t>
            </w:r>
          </w:p>
        </w:tc>
      </w:tr>
      <w:tr w:rsidR="00BE784D" w:rsidRPr="008F5E88" w:rsidTr="0060312D">
        <w:trPr>
          <w:trHeight w:val="716"/>
        </w:trPr>
        <w:tc>
          <w:tcPr>
            <w:tcW w:w="1605" w:type="dxa"/>
            <w:shd w:val="clear" w:color="auto" w:fill="D9D9D9" w:themeFill="background1" w:themeFillShade="D9"/>
          </w:tcPr>
          <w:p w:rsidR="00BE784D" w:rsidRPr="0060312D" w:rsidRDefault="00095650" w:rsidP="00E96AA8">
            <w:pPr>
              <w:widowControl w:val="0"/>
              <w:autoSpaceDE w:val="0"/>
              <w:autoSpaceDN w:val="0"/>
              <w:adjustRightInd w:val="0"/>
              <w:jc w:val="center"/>
              <w:rPr>
                <w:rFonts w:ascii="Calibri" w:hAnsi="Calibri" w:cs="Calibri"/>
                <w:b/>
                <w:bCs/>
                <w:color w:val="FF0000"/>
              </w:rPr>
            </w:pPr>
            <w:r>
              <w:rPr>
                <w:rFonts w:ascii="Calibri" w:hAnsi="Calibri" w:cs="Calibri"/>
                <w:b/>
                <w:bCs/>
                <w:color w:val="FF0000"/>
              </w:rPr>
              <w:t>19</w:t>
            </w:r>
            <w:r w:rsidR="000D7EB9" w:rsidRPr="0060312D">
              <w:rPr>
                <w:rFonts w:ascii="Calibri" w:hAnsi="Calibri" w:cs="Calibri"/>
                <w:b/>
                <w:bCs/>
                <w:color w:val="FF0000"/>
              </w:rPr>
              <w:t xml:space="preserve"> </w:t>
            </w:r>
            <w:r w:rsidR="009450EE">
              <w:rPr>
                <w:rFonts w:ascii="Calibri" w:hAnsi="Calibri" w:cs="Calibri"/>
                <w:b/>
                <w:bCs/>
                <w:color w:val="FF0000"/>
              </w:rPr>
              <w:t>янва</w:t>
            </w:r>
            <w:r w:rsidR="00BE784D" w:rsidRPr="0060312D">
              <w:rPr>
                <w:rFonts w:ascii="Calibri" w:hAnsi="Calibri" w:cs="Calibri"/>
                <w:b/>
                <w:bCs/>
                <w:color w:val="FF0000"/>
              </w:rPr>
              <w:t>ря Воскресенье</w:t>
            </w:r>
          </w:p>
          <w:p w:rsidR="00BE784D" w:rsidRPr="0060312D" w:rsidRDefault="00BE784D" w:rsidP="00E96AA8">
            <w:pPr>
              <w:widowControl w:val="0"/>
              <w:autoSpaceDE w:val="0"/>
              <w:autoSpaceDN w:val="0"/>
              <w:adjustRightInd w:val="0"/>
              <w:jc w:val="center"/>
              <w:rPr>
                <w:b/>
              </w:rPr>
            </w:pPr>
            <w:r w:rsidRPr="0060312D">
              <w:rPr>
                <w:rFonts w:ascii="Calibri" w:hAnsi="Calibri" w:cs="Calibri"/>
                <w:b/>
                <w:bCs/>
                <w:color w:val="FF0000"/>
              </w:rPr>
              <w:t>9:00</w:t>
            </w:r>
          </w:p>
        </w:tc>
        <w:tc>
          <w:tcPr>
            <w:tcW w:w="6007" w:type="dxa"/>
          </w:tcPr>
          <w:p w:rsidR="00BE784D" w:rsidRPr="0060312D" w:rsidRDefault="00095650" w:rsidP="00E96AA8">
            <w:pPr>
              <w:widowControl w:val="0"/>
              <w:autoSpaceDE w:val="0"/>
              <w:autoSpaceDN w:val="0"/>
              <w:adjustRightInd w:val="0"/>
              <w:jc w:val="center"/>
              <w:rPr>
                <w:rFonts w:ascii="Calibri" w:hAnsi="Calibri" w:cs="Calibri"/>
                <w:b/>
                <w:bCs/>
                <w:color w:val="FF0000"/>
                <w:u w:val="single"/>
              </w:rPr>
            </w:pPr>
            <w:r>
              <w:rPr>
                <w:rFonts w:ascii="Calibri" w:hAnsi="Calibri" w:cs="Calibri"/>
                <w:b/>
                <w:bCs/>
                <w:color w:val="FF0000"/>
                <w:u w:val="single"/>
              </w:rPr>
              <w:t>Неделя 30</w:t>
            </w:r>
            <w:r w:rsidR="00BE784D" w:rsidRPr="0060312D">
              <w:rPr>
                <w:rFonts w:ascii="Calibri" w:hAnsi="Calibri" w:cs="Calibri"/>
                <w:b/>
                <w:bCs/>
                <w:color w:val="FF0000"/>
                <w:u w:val="single"/>
              </w:rPr>
              <w:t>-я по Пятидесятнице</w:t>
            </w:r>
          </w:p>
          <w:p w:rsidR="00B4042F" w:rsidRDefault="00095650" w:rsidP="001A6494">
            <w:pPr>
              <w:widowControl w:val="0"/>
              <w:autoSpaceDE w:val="0"/>
              <w:autoSpaceDN w:val="0"/>
              <w:adjustRightInd w:val="0"/>
              <w:jc w:val="center"/>
              <w:rPr>
                <w:rFonts w:ascii="Calibri" w:hAnsi="Calibri" w:cs="Calibri"/>
                <w:b/>
                <w:bCs/>
                <w:color w:val="FF0000"/>
              </w:rPr>
            </w:pPr>
            <w:r>
              <w:rPr>
                <w:rFonts w:ascii="Calibri" w:hAnsi="Calibri" w:cs="Calibri"/>
                <w:b/>
                <w:bCs/>
                <w:color w:val="FF0000"/>
              </w:rPr>
              <w:t>КрещениеГоспода и Спаса нашего Иисуса Христа.</w:t>
            </w:r>
          </w:p>
          <w:p w:rsidR="00BE784D" w:rsidRDefault="00BE784D" w:rsidP="001A6494">
            <w:pPr>
              <w:widowControl w:val="0"/>
              <w:autoSpaceDE w:val="0"/>
              <w:autoSpaceDN w:val="0"/>
              <w:adjustRightInd w:val="0"/>
              <w:jc w:val="center"/>
              <w:rPr>
                <w:rFonts w:ascii="Calibri" w:hAnsi="Calibri" w:cs="Calibri"/>
                <w:b/>
                <w:bCs/>
                <w:color w:val="FF0000"/>
              </w:rPr>
            </w:pPr>
            <w:r w:rsidRPr="0060312D">
              <w:rPr>
                <w:rFonts w:ascii="Calibri" w:hAnsi="Calibri" w:cs="Calibri"/>
                <w:b/>
                <w:bCs/>
                <w:color w:val="FF0000"/>
              </w:rPr>
              <w:t xml:space="preserve">Божественная </w:t>
            </w:r>
            <w:r w:rsidR="001A6494" w:rsidRPr="0060312D">
              <w:rPr>
                <w:rFonts w:ascii="Calibri" w:hAnsi="Calibri" w:cs="Calibri"/>
                <w:b/>
                <w:bCs/>
                <w:color w:val="FF0000"/>
              </w:rPr>
              <w:t>л</w:t>
            </w:r>
            <w:r w:rsidRPr="0060312D">
              <w:rPr>
                <w:rFonts w:ascii="Calibri" w:hAnsi="Calibri" w:cs="Calibri"/>
                <w:b/>
                <w:bCs/>
                <w:color w:val="FF0000"/>
              </w:rPr>
              <w:t>итургия.</w:t>
            </w:r>
          </w:p>
          <w:p w:rsidR="00095650" w:rsidRPr="0060312D" w:rsidRDefault="00095650" w:rsidP="001A6494">
            <w:pPr>
              <w:widowControl w:val="0"/>
              <w:autoSpaceDE w:val="0"/>
              <w:autoSpaceDN w:val="0"/>
              <w:adjustRightInd w:val="0"/>
              <w:jc w:val="center"/>
            </w:pPr>
            <w:r>
              <w:rPr>
                <w:rFonts w:ascii="Calibri" w:hAnsi="Calibri" w:cs="Calibri"/>
                <w:b/>
                <w:bCs/>
                <w:color w:val="FF0000"/>
              </w:rPr>
              <w:t>Великое освящение воды.</w:t>
            </w:r>
          </w:p>
        </w:tc>
      </w:tr>
    </w:tbl>
    <w:p w:rsidR="000638B5" w:rsidRPr="00252A5B" w:rsidRDefault="000638B5" w:rsidP="00D416F6">
      <w:pPr>
        <w:shd w:val="clear" w:color="auto" w:fill="D9D9D9" w:themeFill="background1" w:themeFillShade="D9"/>
        <w:spacing w:after="0" w:line="240" w:lineRule="auto"/>
        <w:jc w:val="center"/>
        <w:rPr>
          <w:rFonts w:asciiTheme="majorHAnsi" w:hAnsiTheme="majorHAnsi"/>
          <w:b/>
          <w:sz w:val="28"/>
          <w:szCs w:val="28"/>
        </w:rPr>
      </w:pPr>
      <w:r w:rsidRPr="00252A5B">
        <w:rPr>
          <w:rFonts w:asciiTheme="majorHAnsi" w:hAnsiTheme="majorHAnsi"/>
          <w:b/>
          <w:sz w:val="64"/>
          <w:szCs w:val="64"/>
        </w:rPr>
        <w:lastRenderedPageBreak/>
        <w:t>Петропавловский вестник</w:t>
      </w:r>
    </w:p>
    <w:p w:rsidR="000638B5" w:rsidRDefault="00D03AD1" w:rsidP="00D416F6">
      <w:pPr>
        <w:shd w:val="clear" w:color="auto" w:fill="D9D9D9" w:themeFill="background1" w:themeFillShade="D9"/>
        <w:spacing w:after="0"/>
        <w:jc w:val="center"/>
        <w:rPr>
          <w:rFonts w:asciiTheme="majorHAnsi" w:eastAsiaTheme="majorEastAsia" w:hAnsiTheme="majorHAnsi" w:cstheme="majorBidi"/>
          <w:b/>
          <w:sz w:val="20"/>
          <w:szCs w:val="20"/>
        </w:rPr>
      </w:pPr>
      <w:r>
        <w:rPr>
          <w:rFonts w:asciiTheme="majorHAnsi" w:eastAsiaTheme="majorEastAsia" w:hAnsiTheme="majorHAnsi" w:cstheme="majorBidi"/>
          <w:b/>
          <w:i/>
          <w:sz w:val="20"/>
          <w:szCs w:val="20"/>
        </w:rPr>
        <w:t>12</w:t>
      </w:r>
      <w:r w:rsidR="000638B5" w:rsidRPr="00CB01C1">
        <w:rPr>
          <w:rFonts w:asciiTheme="majorHAnsi" w:eastAsiaTheme="majorEastAsia" w:hAnsiTheme="majorHAnsi" w:cstheme="majorBidi"/>
          <w:b/>
          <w:i/>
          <w:sz w:val="20"/>
          <w:szCs w:val="20"/>
        </w:rPr>
        <w:t xml:space="preserve"> </w:t>
      </w:r>
      <w:r w:rsidR="00B4042F">
        <w:rPr>
          <w:rFonts w:asciiTheme="majorHAnsi" w:eastAsiaTheme="majorEastAsia" w:hAnsiTheme="majorHAnsi" w:cstheme="majorBidi"/>
          <w:b/>
          <w:i/>
          <w:sz w:val="20"/>
          <w:szCs w:val="20"/>
        </w:rPr>
        <w:t>янва</w:t>
      </w:r>
      <w:r w:rsidR="000638B5" w:rsidRPr="00CB01C1">
        <w:rPr>
          <w:rFonts w:asciiTheme="majorHAnsi" w:eastAsiaTheme="majorEastAsia" w:hAnsiTheme="majorHAnsi" w:cstheme="majorBidi"/>
          <w:b/>
          <w:i/>
          <w:sz w:val="20"/>
          <w:szCs w:val="20"/>
        </w:rPr>
        <w:t>ря 2013 г  №</w:t>
      </w:r>
      <w:r w:rsidR="00D55895">
        <w:rPr>
          <w:rFonts w:asciiTheme="majorHAnsi" w:eastAsiaTheme="majorEastAsia" w:hAnsiTheme="majorHAnsi" w:cstheme="majorBidi"/>
          <w:b/>
          <w:i/>
          <w:sz w:val="20"/>
          <w:szCs w:val="20"/>
        </w:rPr>
        <w:t>22</w:t>
      </w:r>
      <w:r w:rsidR="000638B5" w:rsidRPr="00107186">
        <w:rPr>
          <w:rFonts w:asciiTheme="majorHAnsi" w:eastAsiaTheme="majorEastAsia" w:hAnsiTheme="majorHAnsi" w:cstheme="majorBidi"/>
          <w:b/>
          <w:sz w:val="20"/>
          <w:szCs w:val="20"/>
        </w:rPr>
        <w:t xml:space="preserve"> </w:t>
      </w:r>
      <w:r w:rsidR="000638B5">
        <w:rPr>
          <w:rFonts w:asciiTheme="majorHAnsi" w:eastAsiaTheme="majorEastAsia" w:hAnsiTheme="majorHAnsi" w:cstheme="majorBidi"/>
          <w:b/>
          <w:sz w:val="20"/>
          <w:szCs w:val="20"/>
        </w:rPr>
        <w:t xml:space="preserve">                                                                                                      </w:t>
      </w:r>
      <w:r w:rsidR="000638B5" w:rsidRPr="00107186">
        <w:rPr>
          <w:rFonts w:asciiTheme="majorHAnsi" w:eastAsiaTheme="majorEastAsia" w:hAnsiTheme="majorHAnsi" w:cstheme="majorBidi"/>
          <w:b/>
          <w:sz w:val="20"/>
          <w:szCs w:val="20"/>
        </w:rPr>
        <w:t>Православное издание</w:t>
      </w:r>
    </w:p>
    <w:p w:rsidR="000638B5" w:rsidRDefault="00955C85" w:rsidP="00D416F6">
      <w:pPr>
        <w:shd w:val="clear" w:color="auto" w:fill="D9D9D9" w:themeFill="background1" w:themeFillShade="D9"/>
        <w:spacing w:after="0"/>
        <w:jc w:val="cente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 xml:space="preserve">      </w:t>
      </w:r>
      <w:r w:rsidR="000638B5">
        <w:rPr>
          <w:rFonts w:asciiTheme="majorHAnsi" w:eastAsiaTheme="majorEastAsia" w:hAnsiTheme="majorHAnsi" w:cstheme="majorBidi"/>
          <w:b/>
          <w:sz w:val="20"/>
          <w:szCs w:val="20"/>
        </w:rPr>
        <w:t xml:space="preserve"> </w:t>
      </w:r>
      <w:r w:rsidR="000638B5" w:rsidRPr="00107186">
        <w:rPr>
          <w:rFonts w:asciiTheme="majorHAnsi" w:eastAsiaTheme="majorEastAsia" w:hAnsiTheme="majorHAnsi" w:cstheme="majorBidi"/>
          <w:b/>
          <w:sz w:val="20"/>
          <w:szCs w:val="20"/>
        </w:rPr>
        <w:t>Приход</w:t>
      </w:r>
      <w:r w:rsidR="00D5222C">
        <w:rPr>
          <w:rFonts w:asciiTheme="majorHAnsi" w:eastAsiaTheme="majorEastAsia" w:hAnsiTheme="majorHAnsi" w:cstheme="majorBidi"/>
          <w:b/>
          <w:sz w:val="20"/>
          <w:szCs w:val="20"/>
        </w:rPr>
        <w:t>а Свято-Петропавловского храма с</w:t>
      </w:r>
      <w:r w:rsidR="000638B5" w:rsidRPr="009550C8">
        <w:rPr>
          <w:rFonts w:asciiTheme="majorHAnsi" w:eastAsiaTheme="majorEastAsia" w:hAnsiTheme="majorHAnsi" w:cstheme="majorBidi"/>
          <w:b/>
          <w:sz w:val="20"/>
          <w:szCs w:val="20"/>
        </w:rPr>
        <w:t>. Багдарин</w:t>
      </w:r>
    </w:p>
    <w:p w:rsidR="00B25D79" w:rsidRPr="00B85CC4" w:rsidRDefault="00B25D79" w:rsidP="00CB07DC">
      <w:pPr>
        <w:spacing w:after="0" w:line="240" w:lineRule="auto"/>
        <w:ind w:firstLine="567"/>
        <w:jc w:val="center"/>
        <w:outlineLvl w:val="0"/>
        <w:rPr>
          <w:rFonts w:asciiTheme="majorHAnsi" w:eastAsia="Times New Roman" w:hAnsiTheme="majorHAnsi" w:cs="Times New Roman"/>
          <w:b/>
          <w:bCs/>
          <w:caps/>
          <w:color w:val="000000"/>
          <w:spacing w:val="15"/>
          <w:kern w:val="36"/>
          <w:sz w:val="24"/>
          <w:szCs w:val="24"/>
          <w:lang w:eastAsia="ru-RU"/>
        </w:rPr>
      </w:pPr>
    </w:p>
    <w:p w:rsidR="00D800BE" w:rsidRPr="00B85CC4" w:rsidRDefault="00D800BE" w:rsidP="0093655F">
      <w:pPr>
        <w:spacing w:after="0" w:line="209" w:lineRule="auto"/>
        <w:ind w:firstLine="567"/>
        <w:jc w:val="center"/>
        <w:outlineLvl w:val="0"/>
        <w:rPr>
          <w:rFonts w:asciiTheme="majorHAnsi" w:hAnsiTheme="majorHAnsi" w:cs="Arial"/>
          <w:b/>
          <w:color w:val="000000"/>
          <w:sz w:val="24"/>
          <w:szCs w:val="24"/>
          <w:shd w:val="clear" w:color="auto" w:fill="FFFFFF"/>
        </w:rPr>
      </w:pPr>
      <w:r w:rsidRPr="00B85CC4">
        <w:rPr>
          <w:rFonts w:asciiTheme="majorHAnsi" w:hAnsiTheme="majorHAnsi" w:cs="Arial"/>
          <w:b/>
          <w:color w:val="000000"/>
          <w:sz w:val="24"/>
          <w:szCs w:val="24"/>
          <w:shd w:val="clear" w:color="auto" w:fill="FFFFFF"/>
        </w:rPr>
        <w:t>Обрезание Господне</w:t>
      </w:r>
    </w:p>
    <w:p w:rsidR="00D800BE" w:rsidRPr="00B85CC4" w:rsidRDefault="00B85CC4" w:rsidP="0093655F">
      <w:pPr>
        <w:spacing w:after="0" w:line="209" w:lineRule="auto"/>
        <w:ind w:firstLine="567"/>
        <w:jc w:val="center"/>
        <w:outlineLvl w:val="0"/>
        <w:rPr>
          <w:rFonts w:asciiTheme="majorHAnsi" w:hAnsiTheme="majorHAnsi" w:cs="Arial"/>
          <w:b/>
          <w:i/>
          <w:color w:val="000000"/>
          <w:sz w:val="24"/>
          <w:szCs w:val="24"/>
          <w:shd w:val="clear" w:color="auto" w:fill="FFFFFF"/>
        </w:rPr>
      </w:pPr>
      <w:r>
        <w:rPr>
          <w:rFonts w:asciiTheme="majorHAnsi" w:hAnsiTheme="majorHAnsi" w:cs="Arial"/>
          <w:b/>
          <w:i/>
          <w:color w:val="000000"/>
          <w:sz w:val="24"/>
          <w:szCs w:val="24"/>
          <w:shd w:val="clear" w:color="auto" w:fill="FFFFFF"/>
        </w:rPr>
        <w:t>(</w:t>
      </w:r>
      <w:r w:rsidR="00D800BE" w:rsidRPr="00B85CC4">
        <w:rPr>
          <w:rFonts w:asciiTheme="majorHAnsi" w:hAnsiTheme="majorHAnsi" w:cs="Arial"/>
          <w:b/>
          <w:i/>
          <w:color w:val="000000"/>
          <w:sz w:val="24"/>
          <w:szCs w:val="24"/>
          <w:shd w:val="clear" w:color="auto" w:fill="FFFFFF"/>
        </w:rPr>
        <w:t>14 января</w:t>
      </w:r>
      <w:r>
        <w:rPr>
          <w:rFonts w:asciiTheme="majorHAnsi" w:hAnsiTheme="majorHAnsi" w:cs="Arial"/>
          <w:b/>
          <w:i/>
          <w:color w:val="000000"/>
          <w:sz w:val="24"/>
          <w:szCs w:val="24"/>
          <w:shd w:val="clear" w:color="auto" w:fill="FFFFFF"/>
        </w:rPr>
        <w:t>).</w:t>
      </w:r>
    </w:p>
    <w:p w:rsidR="0093655F" w:rsidRPr="0093655F" w:rsidRDefault="0093655F" w:rsidP="0093655F">
      <w:pPr>
        <w:spacing w:after="0" w:line="209" w:lineRule="auto"/>
        <w:ind w:firstLine="567"/>
        <w:jc w:val="center"/>
        <w:outlineLvl w:val="0"/>
        <w:rPr>
          <w:rFonts w:asciiTheme="majorHAnsi" w:hAnsiTheme="majorHAnsi" w:cs="Arial"/>
          <w:b/>
          <w:i/>
          <w:color w:val="000000"/>
          <w:sz w:val="28"/>
          <w:szCs w:val="28"/>
          <w:shd w:val="clear" w:color="auto" w:fill="FFFFFF"/>
        </w:rPr>
      </w:pPr>
      <w:r>
        <w:rPr>
          <w:rFonts w:asciiTheme="majorHAnsi" w:hAnsiTheme="majorHAnsi" w:cs="Arial"/>
          <w:b/>
          <w:i/>
          <w:noProof/>
          <w:color w:val="000000"/>
          <w:sz w:val="28"/>
          <w:szCs w:val="28"/>
          <w:lang w:eastAsia="ru-RU"/>
        </w:rPr>
        <w:drawing>
          <wp:anchor distT="0" distB="0" distL="114300" distR="114300" simplePos="0" relativeHeight="251662336" behindDoc="0" locked="0" layoutInCell="1" allowOverlap="1">
            <wp:simplePos x="0" y="0"/>
            <wp:positionH relativeFrom="column">
              <wp:posOffset>2611120</wp:posOffset>
            </wp:positionH>
            <wp:positionV relativeFrom="paragraph">
              <wp:posOffset>168910</wp:posOffset>
            </wp:positionV>
            <wp:extent cx="2343150" cy="1562100"/>
            <wp:effectExtent l="19050" t="0" r="0" b="0"/>
            <wp:wrapSquare wrapText="bothSides"/>
            <wp:docPr id="3" name="Рисунок 2" descr="C:\Users\1\Pictures\обрезание господ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Pictures\обрезание господне.jpg"/>
                    <pic:cNvPicPr>
                      <a:picLocks noChangeAspect="1" noChangeArrowheads="1"/>
                    </pic:cNvPicPr>
                  </pic:nvPicPr>
                  <pic:blipFill>
                    <a:blip r:embed="rId9" cstate="print"/>
                    <a:srcRect/>
                    <a:stretch>
                      <a:fillRect/>
                    </a:stretch>
                  </pic:blipFill>
                  <pic:spPr bwMode="auto">
                    <a:xfrm>
                      <a:off x="0" y="0"/>
                      <a:ext cx="2343150" cy="1562100"/>
                    </a:xfrm>
                    <a:prstGeom prst="rect">
                      <a:avLst/>
                    </a:prstGeom>
                    <a:noFill/>
                    <a:ln w="9525">
                      <a:noFill/>
                      <a:miter lim="800000"/>
                      <a:headEnd/>
                      <a:tailEnd/>
                    </a:ln>
                  </pic:spPr>
                </pic:pic>
              </a:graphicData>
            </a:graphic>
          </wp:anchor>
        </w:drawing>
      </w:r>
    </w:p>
    <w:p w:rsidR="00D800BE" w:rsidRPr="0093655F" w:rsidRDefault="00D800BE" w:rsidP="0093655F">
      <w:pPr>
        <w:spacing w:after="0" w:line="209" w:lineRule="auto"/>
        <w:ind w:firstLine="567"/>
        <w:jc w:val="both"/>
        <w:outlineLvl w:val="0"/>
        <w:rPr>
          <w:rFonts w:asciiTheme="majorHAnsi" w:hAnsiTheme="majorHAnsi" w:cs="Arial"/>
          <w:color w:val="000000"/>
          <w:sz w:val="20"/>
          <w:szCs w:val="20"/>
          <w:shd w:val="clear" w:color="auto" w:fill="FFFFFF"/>
        </w:rPr>
      </w:pPr>
      <w:r w:rsidRPr="0093655F">
        <w:rPr>
          <w:rFonts w:asciiTheme="majorHAnsi" w:hAnsiTheme="majorHAnsi" w:cs="Arial"/>
          <w:color w:val="000000"/>
          <w:sz w:val="20"/>
          <w:szCs w:val="20"/>
          <w:shd w:val="clear" w:color="auto" w:fill="FFFFFF"/>
        </w:rPr>
        <w:t xml:space="preserve">Это событие совершается на восьмой день после праздника Рождества Христова 14 января По прошествии восьми дней, когда надлежало обрезать Младенца, дали Ему имя Иисус, нареченное Ангелом прежде зачатия Его во чреве. Евангелие от Луки, 2:21 </w:t>
      </w:r>
    </w:p>
    <w:p w:rsidR="00D800BE" w:rsidRPr="0093655F" w:rsidRDefault="00D800BE" w:rsidP="0093655F">
      <w:pPr>
        <w:spacing w:after="0" w:line="209" w:lineRule="auto"/>
        <w:ind w:firstLine="567"/>
        <w:jc w:val="both"/>
        <w:outlineLvl w:val="0"/>
        <w:rPr>
          <w:rFonts w:asciiTheme="majorHAnsi" w:hAnsiTheme="majorHAnsi" w:cs="Arial"/>
          <w:color w:val="000000"/>
          <w:sz w:val="20"/>
          <w:szCs w:val="20"/>
          <w:shd w:val="clear" w:color="auto" w:fill="FFFFFF"/>
        </w:rPr>
      </w:pPr>
      <w:r w:rsidRPr="0093655F">
        <w:rPr>
          <w:rFonts w:asciiTheme="majorHAnsi" w:hAnsiTheme="majorHAnsi" w:cs="Arial"/>
          <w:color w:val="000000"/>
          <w:sz w:val="20"/>
          <w:szCs w:val="20"/>
          <w:shd w:val="clear" w:color="auto" w:fill="FFFFFF"/>
        </w:rPr>
        <w:t xml:space="preserve">С 4 века христиане празднуют событие, о котором сказано в Евангелии от Луки — обрезание Господне, совершившееся на восьмой день после рождения Иисуса Христа. И теперь празднование этого события совершается на восьмой день после праздника Рождества Христова - то есть 14 января по новому стилю. </w:t>
      </w:r>
    </w:p>
    <w:p w:rsidR="00D800BE" w:rsidRPr="0093655F" w:rsidRDefault="00D800BE" w:rsidP="0093655F">
      <w:pPr>
        <w:spacing w:after="0" w:line="209" w:lineRule="auto"/>
        <w:ind w:firstLine="567"/>
        <w:jc w:val="both"/>
        <w:outlineLvl w:val="0"/>
        <w:rPr>
          <w:rFonts w:asciiTheme="majorHAnsi" w:hAnsiTheme="majorHAnsi" w:cs="Arial"/>
          <w:color w:val="000000"/>
          <w:sz w:val="20"/>
          <w:szCs w:val="20"/>
          <w:shd w:val="clear" w:color="auto" w:fill="FFFFFF"/>
        </w:rPr>
      </w:pPr>
      <w:r w:rsidRPr="0093655F">
        <w:rPr>
          <w:rFonts w:asciiTheme="majorHAnsi" w:hAnsiTheme="majorHAnsi" w:cs="Arial"/>
          <w:color w:val="000000"/>
          <w:sz w:val="20"/>
          <w:szCs w:val="20"/>
          <w:shd w:val="clear" w:color="auto" w:fill="FFFFFF"/>
        </w:rPr>
        <w:t xml:space="preserve">Обрезание Господне считается великим праздником Православной Церкви. Обрезание для древних иудеев определяло принадлежность к Богоизбранному народу. Необрезанный не был посвящен Единому Богу, Творцу и Создателю всех, считался иноверным, недостойным приносить Богу жертву, недостойным к Нему обращаться. </w:t>
      </w:r>
    </w:p>
    <w:p w:rsidR="00D800BE" w:rsidRPr="0093655F" w:rsidRDefault="00D800BE" w:rsidP="0093655F">
      <w:pPr>
        <w:spacing w:after="0" w:line="209" w:lineRule="auto"/>
        <w:ind w:firstLine="567"/>
        <w:jc w:val="both"/>
        <w:outlineLvl w:val="0"/>
        <w:rPr>
          <w:rFonts w:asciiTheme="majorHAnsi" w:hAnsiTheme="majorHAnsi" w:cs="Arial"/>
          <w:color w:val="000000"/>
          <w:sz w:val="20"/>
          <w:szCs w:val="20"/>
          <w:shd w:val="clear" w:color="auto" w:fill="FFFFFF"/>
        </w:rPr>
      </w:pPr>
      <w:r w:rsidRPr="0093655F">
        <w:rPr>
          <w:rFonts w:asciiTheme="majorHAnsi" w:hAnsiTheme="majorHAnsi" w:cs="Arial"/>
          <w:color w:val="000000"/>
          <w:sz w:val="20"/>
          <w:szCs w:val="20"/>
          <w:shd w:val="clear" w:color="auto" w:fill="FFFFFF"/>
        </w:rPr>
        <w:t xml:space="preserve">Ветхозаветное обрезание было прообразом христианского крещения. Пресвятая Богородица Мария и Ее обручник Иосиф, мнимый отец Иисуса, естественно, принесли младенца в храм для обрезания и там вместе с наречением имени — Иисус (Спаситель) — совершили этот обряд. Православным христианам особенно важно в этот праздник вспоминать о том, что и Пресвятая Богородица, и Иосиф были истинными иудеями, почитавшими Тору. Потому что Тора предписывает иудеям совершать обрезание в знак обозначения себя как богоизбранного народа. Православные христиане благочестиво признают за иудеями это право богоизбранности, поэтому они с благоговением празднуют этот христианский праздник Обрезания Господня. </w:t>
      </w:r>
    </w:p>
    <w:p w:rsidR="00D800BE" w:rsidRPr="0093655F" w:rsidRDefault="00D800BE" w:rsidP="0093655F">
      <w:pPr>
        <w:spacing w:after="0" w:line="209" w:lineRule="auto"/>
        <w:ind w:firstLine="567"/>
        <w:jc w:val="both"/>
        <w:outlineLvl w:val="0"/>
        <w:rPr>
          <w:rFonts w:asciiTheme="majorHAnsi" w:hAnsiTheme="majorHAnsi" w:cs="Arial"/>
          <w:color w:val="000000"/>
          <w:sz w:val="20"/>
          <w:szCs w:val="20"/>
          <w:shd w:val="clear" w:color="auto" w:fill="FFFFFF"/>
        </w:rPr>
      </w:pPr>
      <w:r w:rsidRPr="0093655F">
        <w:rPr>
          <w:rFonts w:asciiTheme="majorHAnsi" w:hAnsiTheme="majorHAnsi" w:cs="Arial"/>
          <w:color w:val="000000"/>
          <w:sz w:val="20"/>
          <w:szCs w:val="20"/>
          <w:shd w:val="clear" w:color="auto" w:fill="FFFFFF"/>
        </w:rPr>
        <w:t>Первые апостолы и христиане, происходившие из иудеев, также были обрезаны. Праздник Обрезания для христиан важен еще и тем, что вопреки многим еретическим суждениям, которые искажают земной облик Иисуса Христа, подтверждает, что Богомладенец Иисус был мужского пола и обряды, предназначавшиеся для иудеев, над Ним также были совершены.</w:t>
      </w:r>
    </w:p>
    <w:p w:rsidR="00D800BE" w:rsidRPr="00D55895" w:rsidRDefault="00D800BE" w:rsidP="0093655F">
      <w:pPr>
        <w:spacing w:after="0" w:line="209" w:lineRule="auto"/>
        <w:ind w:firstLine="567"/>
        <w:jc w:val="right"/>
        <w:outlineLvl w:val="0"/>
        <w:rPr>
          <w:rFonts w:asciiTheme="majorHAnsi" w:hAnsiTheme="majorHAnsi" w:cs="Arial"/>
          <w:b/>
          <w:i/>
          <w:color w:val="000000"/>
          <w:sz w:val="20"/>
          <w:szCs w:val="20"/>
          <w:shd w:val="clear" w:color="auto" w:fill="FFFFFF"/>
          <w:lang w:val="en-US"/>
        </w:rPr>
      </w:pPr>
      <w:r w:rsidRPr="00D55895">
        <w:rPr>
          <w:rFonts w:asciiTheme="majorHAnsi" w:hAnsiTheme="majorHAnsi" w:cs="Arial"/>
          <w:color w:val="000000"/>
          <w:sz w:val="20"/>
          <w:szCs w:val="20"/>
          <w:lang w:val="en-US"/>
        </w:rPr>
        <w:br/>
      </w:r>
      <w:r w:rsidRPr="0093655F">
        <w:rPr>
          <w:rFonts w:asciiTheme="majorHAnsi" w:hAnsiTheme="majorHAnsi" w:cs="Arial"/>
          <w:b/>
          <w:i/>
          <w:color w:val="000000"/>
          <w:sz w:val="20"/>
          <w:szCs w:val="20"/>
          <w:shd w:val="clear" w:color="auto" w:fill="FFFFFF"/>
        </w:rPr>
        <w:t>Источник</w:t>
      </w:r>
      <w:r w:rsidRPr="00D55895">
        <w:rPr>
          <w:rFonts w:asciiTheme="majorHAnsi" w:hAnsiTheme="majorHAnsi" w:cs="Arial"/>
          <w:b/>
          <w:i/>
          <w:color w:val="000000"/>
          <w:sz w:val="20"/>
          <w:szCs w:val="20"/>
          <w:shd w:val="clear" w:color="auto" w:fill="FFFFFF"/>
          <w:lang w:val="en-US"/>
        </w:rPr>
        <w:t>:</w:t>
      </w:r>
      <w:r w:rsidRPr="00D55895">
        <w:rPr>
          <w:rStyle w:val="apple-converted-space"/>
          <w:rFonts w:asciiTheme="majorHAnsi" w:hAnsiTheme="majorHAnsi" w:cs="Arial"/>
          <w:b/>
          <w:i/>
          <w:color w:val="000000"/>
          <w:sz w:val="20"/>
          <w:szCs w:val="20"/>
          <w:shd w:val="clear" w:color="auto" w:fill="FFFFFF"/>
          <w:lang w:val="en-US"/>
        </w:rPr>
        <w:t> </w:t>
      </w:r>
      <w:hyperlink r:id="rId10" w:history="1">
        <w:r w:rsidRPr="00D55895">
          <w:rPr>
            <w:rStyle w:val="a7"/>
            <w:rFonts w:asciiTheme="majorHAnsi" w:hAnsiTheme="majorHAnsi" w:cs="Arial"/>
            <w:b/>
            <w:i/>
            <w:color w:val="000000"/>
            <w:sz w:val="20"/>
            <w:szCs w:val="20"/>
            <w:shd w:val="clear" w:color="auto" w:fill="FFFFFF"/>
            <w:lang w:val="en-US"/>
          </w:rPr>
          <w:t>http://www.calend.ru/holidays/0/0/170/</w:t>
        </w:r>
      </w:hyperlink>
      <w:r w:rsidRPr="00D55895">
        <w:rPr>
          <w:rFonts w:asciiTheme="majorHAnsi" w:hAnsiTheme="majorHAnsi" w:cs="Arial"/>
          <w:b/>
          <w:i/>
          <w:color w:val="000000"/>
          <w:sz w:val="20"/>
          <w:szCs w:val="20"/>
          <w:lang w:val="en-US"/>
        </w:rPr>
        <w:br/>
      </w:r>
      <w:r w:rsidRPr="00D55895">
        <w:rPr>
          <w:rFonts w:asciiTheme="majorHAnsi" w:hAnsiTheme="majorHAnsi" w:cs="Arial"/>
          <w:b/>
          <w:i/>
          <w:color w:val="000000"/>
          <w:sz w:val="20"/>
          <w:szCs w:val="20"/>
          <w:shd w:val="clear" w:color="auto" w:fill="FFFFFF"/>
          <w:lang w:val="en-US"/>
        </w:rPr>
        <w:t>© Calend.ru</w:t>
      </w:r>
    </w:p>
    <w:p w:rsidR="00D800BE" w:rsidRPr="00D800BE" w:rsidRDefault="0093655F" w:rsidP="00B85CC4">
      <w:pPr>
        <w:shd w:val="clear" w:color="auto" w:fill="FFFFFF"/>
        <w:spacing w:after="0" w:line="209" w:lineRule="auto"/>
        <w:jc w:val="center"/>
        <w:outlineLvl w:val="2"/>
        <w:rPr>
          <w:rFonts w:asciiTheme="majorHAnsi" w:eastAsia="Times New Roman" w:hAnsiTheme="majorHAnsi" w:cs="Arial"/>
          <w:b/>
          <w:i/>
          <w:sz w:val="24"/>
          <w:szCs w:val="24"/>
          <w:lang w:eastAsia="ru-RU"/>
        </w:rPr>
      </w:pPr>
      <w:r w:rsidRPr="00B85CC4">
        <w:rPr>
          <w:rFonts w:asciiTheme="majorHAnsi" w:eastAsia="Times New Roman" w:hAnsiTheme="majorHAnsi" w:cs="Arial"/>
          <w:b/>
          <w:bCs/>
          <w:sz w:val="24"/>
          <w:szCs w:val="24"/>
          <w:lang w:eastAsia="ru-RU"/>
        </w:rPr>
        <w:lastRenderedPageBreak/>
        <w:t>Ж</w:t>
      </w:r>
      <w:r w:rsidR="00D800BE" w:rsidRPr="00D800BE">
        <w:rPr>
          <w:rFonts w:asciiTheme="majorHAnsi" w:eastAsia="Times New Roman" w:hAnsiTheme="majorHAnsi" w:cs="Arial"/>
          <w:b/>
          <w:bCs/>
          <w:sz w:val="24"/>
          <w:szCs w:val="24"/>
          <w:lang w:eastAsia="ru-RU"/>
        </w:rPr>
        <w:t>итие святителя Василия Великого, архи</w:t>
      </w:r>
      <w:r w:rsidR="00B85CC4">
        <w:rPr>
          <w:rFonts w:asciiTheme="majorHAnsi" w:eastAsia="Times New Roman" w:hAnsiTheme="majorHAnsi" w:cs="Arial"/>
          <w:b/>
          <w:bCs/>
          <w:sz w:val="24"/>
          <w:szCs w:val="24"/>
          <w:lang w:eastAsia="ru-RU"/>
        </w:rPr>
        <w:t>епископа Кесарии Каппадокийской (</w:t>
      </w:r>
      <w:r w:rsidR="00D800BE" w:rsidRPr="00B85CC4">
        <w:rPr>
          <w:rFonts w:asciiTheme="majorHAnsi" w:eastAsia="Times New Roman" w:hAnsiTheme="majorHAnsi" w:cs="Arial"/>
          <w:b/>
          <w:i/>
          <w:iCs/>
          <w:sz w:val="24"/>
          <w:szCs w:val="24"/>
          <w:lang w:eastAsia="ru-RU"/>
        </w:rPr>
        <w:t>14 января</w:t>
      </w:r>
      <w:r w:rsidR="00B85CC4">
        <w:rPr>
          <w:rFonts w:asciiTheme="majorHAnsi" w:eastAsia="Times New Roman" w:hAnsiTheme="majorHAnsi" w:cs="Arial"/>
          <w:b/>
          <w:i/>
          <w:iCs/>
          <w:sz w:val="24"/>
          <w:szCs w:val="24"/>
          <w:lang w:eastAsia="ru-RU"/>
        </w:rPr>
        <w:t>).</w:t>
      </w:r>
    </w:p>
    <w:p w:rsidR="00D800BE" w:rsidRPr="00D800BE" w:rsidRDefault="00B85CC4" w:rsidP="0093655F">
      <w:pPr>
        <w:shd w:val="clear" w:color="auto" w:fill="FFFFFF"/>
        <w:spacing w:after="0" w:line="209" w:lineRule="auto"/>
        <w:ind w:firstLine="375"/>
        <w:jc w:val="both"/>
        <w:rPr>
          <w:rFonts w:asciiTheme="majorHAnsi" w:eastAsia="Times New Roman" w:hAnsiTheme="majorHAnsi" w:cs="Arial"/>
          <w:color w:val="000000"/>
          <w:sz w:val="20"/>
          <w:szCs w:val="20"/>
          <w:lang w:eastAsia="ru-RU"/>
        </w:rPr>
      </w:pPr>
      <w:r>
        <w:rPr>
          <w:rFonts w:asciiTheme="majorHAnsi" w:eastAsia="Times New Roman" w:hAnsiTheme="majorHAnsi" w:cs="Arial"/>
          <w:b/>
          <w:bCs/>
          <w:noProof/>
          <w:color w:val="993333"/>
          <w:sz w:val="20"/>
          <w:szCs w:val="20"/>
          <w:lang w:eastAsia="ru-RU"/>
        </w:rPr>
        <w:drawing>
          <wp:anchor distT="0" distB="0" distL="114300" distR="114300" simplePos="0" relativeHeight="251661312" behindDoc="0" locked="0" layoutInCell="1" allowOverlap="1">
            <wp:simplePos x="0" y="0"/>
            <wp:positionH relativeFrom="column">
              <wp:posOffset>19685</wp:posOffset>
            </wp:positionH>
            <wp:positionV relativeFrom="paragraph">
              <wp:posOffset>26670</wp:posOffset>
            </wp:positionV>
            <wp:extent cx="1123950" cy="1638300"/>
            <wp:effectExtent l="19050" t="0" r="0" b="0"/>
            <wp:wrapSquare wrapText="bothSides"/>
            <wp:docPr id="2" name="Рисунок 1" descr="C:\Users\1\Pictures\свт. василия вели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свт. василия великий.jpg"/>
                    <pic:cNvPicPr>
                      <a:picLocks noChangeAspect="1" noChangeArrowheads="1"/>
                    </pic:cNvPicPr>
                  </pic:nvPicPr>
                  <pic:blipFill>
                    <a:blip r:embed="rId11" cstate="print"/>
                    <a:srcRect/>
                    <a:stretch>
                      <a:fillRect/>
                    </a:stretch>
                  </pic:blipFill>
                  <pic:spPr bwMode="auto">
                    <a:xfrm>
                      <a:off x="0" y="0"/>
                      <a:ext cx="1123950" cy="1638300"/>
                    </a:xfrm>
                    <a:prstGeom prst="rect">
                      <a:avLst/>
                    </a:prstGeom>
                    <a:noFill/>
                    <a:ln w="9525">
                      <a:noFill/>
                      <a:miter lim="800000"/>
                      <a:headEnd/>
                      <a:tailEnd/>
                    </a:ln>
                  </pic:spPr>
                </pic:pic>
              </a:graphicData>
            </a:graphic>
          </wp:anchor>
        </w:drawing>
      </w:r>
      <w:r w:rsidR="00D800BE" w:rsidRPr="0093655F">
        <w:rPr>
          <w:rFonts w:asciiTheme="majorHAnsi" w:eastAsia="Times New Roman" w:hAnsiTheme="majorHAnsi" w:cs="Arial"/>
          <w:b/>
          <w:bCs/>
          <w:color w:val="993333"/>
          <w:sz w:val="20"/>
          <w:szCs w:val="20"/>
          <w:lang w:eastAsia="ru-RU"/>
        </w:rPr>
        <w:t>С</w:t>
      </w:r>
      <w:r w:rsidR="00D800BE" w:rsidRPr="00D800BE">
        <w:rPr>
          <w:rFonts w:asciiTheme="majorHAnsi" w:eastAsia="Times New Roman" w:hAnsiTheme="majorHAnsi" w:cs="Arial"/>
          <w:color w:val="000000"/>
          <w:sz w:val="20"/>
          <w:szCs w:val="20"/>
          <w:lang w:eastAsia="ru-RU"/>
        </w:rPr>
        <w:t>вятитель Василий Великий родился около 330 года в городе Кесарии Каппадокийской (Малая Азия), в благочестивой христианской семье Василия и Емилии. Отец святителя был адвокатом и преподавателем риторики. В семье было десять детей, из которых пять причислены Церковью к лику святых: сам святитель Василий, его старшая сестра преподобная Макрина (+380; память 19 июля), брат Григорий, епископ Нисский (+385; память 10 января), брат Петр, епископ Севастийский (+lV; память 9 января) и младшая сестра — праведная Феозва, диакониса (+385; память 10 января). К лику святых причислена также и мать святителя праведная Емилия (+IV; память 1 января).</w:t>
      </w:r>
    </w:p>
    <w:p w:rsidR="00D800BE" w:rsidRPr="00D800BE" w:rsidRDefault="00D800BE" w:rsidP="0093655F">
      <w:pPr>
        <w:shd w:val="clear" w:color="auto" w:fill="FFFFFF"/>
        <w:spacing w:after="0" w:line="209" w:lineRule="auto"/>
        <w:ind w:firstLine="375"/>
        <w:jc w:val="both"/>
        <w:rPr>
          <w:rFonts w:asciiTheme="majorHAnsi" w:eastAsia="Times New Roman" w:hAnsiTheme="majorHAnsi" w:cs="Arial"/>
          <w:color w:val="000000"/>
          <w:sz w:val="20"/>
          <w:szCs w:val="20"/>
          <w:lang w:eastAsia="ru-RU"/>
        </w:rPr>
      </w:pPr>
      <w:r w:rsidRPr="00D800BE">
        <w:rPr>
          <w:rFonts w:asciiTheme="majorHAnsi" w:eastAsia="Times New Roman" w:hAnsiTheme="majorHAnsi" w:cs="Arial"/>
          <w:color w:val="000000"/>
          <w:sz w:val="20"/>
          <w:szCs w:val="20"/>
          <w:lang w:eastAsia="ru-RU"/>
        </w:rPr>
        <w:t>Первоначальное образование святой Василий получил под руководством своих родителей и бабки Макрины, высокообразованной христианки, в молодые годы слышавшей наставления святителя Григория Чудотворца, епископа Неокесарийского (+ок. 266—270; память 17 ноября).</w:t>
      </w:r>
    </w:p>
    <w:p w:rsidR="00D800BE" w:rsidRPr="00D800BE" w:rsidRDefault="00D800BE" w:rsidP="0093655F">
      <w:pPr>
        <w:shd w:val="clear" w:color="auto" w:fill="FFFFFF"/>
        <w:spacing w:after="0" w:line="209" w:lineRule="auto"/>
        <w:ind w:firstLine="375"/>
        <w:jc w:val="both"/>
        <w:rPr>
          <w:rFonts w:asciiTheme="majorHAnsi" w:eastAsia="Times New Roman" w:hAnsiTheme="majorHAnsi" w:cs="Arial"/>
          <w:color w:val="000000"/>
          <w:sz w:val="20"/>
          <w:szCs w:val="20"/>
          <w:lang w:eastAsia="ru-RU"/>
        </w:rPr>
      </w:pPr>
      <w:r w:rsidRPr="00D800BE">
        <w:rPr>
          <w:rFonts w:asciiTheme="majorHAnsi" w:eastAsia="Times New Roman" w:hAnsiTheme="majorHAnsi" w:cs="Arial"/>
          <w:color w:val="000000"/>
          <w:sz w:val="20"/>
          <w:szCs w:val="20"/>
          <w:lang w:eastAsia="ru-RU"/>
        </w:rPr>
        <w:t>После смерти отца и бабки святитель Василий отправился для дальнейшего образования в Константинополь, а затем в Афины. Здесь он пробыл около пяти лет, в совершенстве изучив разнообразные науки— риторику и философию, астрономию и математику, физику и медицину. Святой Григорий Богослов (+389; память 25 января) также учился в то время в Афинах; между ними установилась тесная дружба, продолжавшаяся всю жизнь. Впоследствии Григорий Богослов, вспоминая те годы, писал, что в Афинах им известны были только две дороги — одна в церковь, а другая — в училище.</w:t>
      </w:r>
    </w:p>
    <w:p w:rsidR="00D800BE" w:rsidRPr="00D800BE" w:rsidRDefault="00D800BE" w:rsidP="0093655F">
      <w:pPr>
        <w:shd w:val="clear" w:color="auto" w:fill="FFFFFF"/>
        <w:spacing w:after="0" w:line="209" w:lineRule="auto"/>
        <w:ind w:firstLine="375"/>
        <w:jc w:val="both"/>
        <w:rPr>
          <w:rFonts w:asciiTheme="majorHAnsi" w:eastAsia="Times New Roman" w:hAnsiTheme="majorHAnsi" w:cs="Arial"/>
          <w:color w:val="000000"/>
          <w:sz w:val="20"/>
          <w:szCs w:val="20"/>
          <w:lang w:eastAsia="ru-RU"/>
        </w:rPr>
      </w:pPr>
      <w:r w:rsidRPr="00D800BE">
        <w:rPr>
          <w:rFonts w:asciiTheme="majorHAnsi" w:eastAsia="Times New Roman" w:hAnsiTheme="majorHAnsi" w:cs="Arial"/>
          <w:color w:val="000000"/>
          <w:sz w:val="20"/>
          <w:szCs w:val="20"/>
          <w:lang w:eastAsia="ru-RU"/>
        </w:rPr>
        <w:t>Около 357 года святой Василий вернулся в Кесарию, где некоторое время преподавал риторику. Чувствуя призвание к духовной жизни, он решил отправиться туда, где процветало подвижничество. С этой пелью святитель предпринял путешествие в Египет, Сирию и Палестину.</w:t>
      </w:r>
    </w:p>
    <w:p w:rsidR="00D800BE" w:rsidRPr="00D800BE" w:rsidRDefault="00D800BE" w:rsidP="0093655F">
      <w:pPr>
        <w:shd w:val="clear" w:color="auto" w:fill="FFFFFF"/>
        <w:spacing w:after="0" w:line="209" w:lineRule="auto"/>
        <w:ind w:firstLine="375"/>
        <w:jc w:val="both"/>
        <w:rPr>
          <w:rFonts w:asciiTheme="majorHAnsi" w:eastAsia="Times New Roman" w:hAnsiTheme="majorHAnsi" w:cs="Arial"/>
          <w:color w:val="000000"/>
          <w:sz w:val="20"/>
          <w:szCs w:val="20"/>
          <w:lang w:eastAsia="ru-RU"/>
        </w:rPr>
      </w:pPr>
      <w:r w:rsidRPr="00D800BE">
        <w:rPr>
          <w:rFonts w:asciiTheme="majorHAnsi" w:eastAsia="Times New Roman" w:hAnsiTheme="majorHAnsi" w:cs="Arial"/>
          <w:color w:val="000000"/>
          <w:sz w:val="20"/>
          <w:szCs w:val="20"/>
          <w:lang w:eastAsia="ru-RU"/>
        </w:rPr>
        <w:t>На обратном пути святитель Василий некоторое время находился в Антиохии, где в 362 году был посвящен в сан диакона епископом Мелетием.</w:t>
      </w:r>
    </w:p>
    <w:p w:rsidR="00B85CC4" w:rsidRDefault="00D800BE" w:rsidP="0093655F">
      <w:pPr>
        <w:shd w:val="clear" w:color="auto" w:fill="FFFFFF"/>
        <w:spacing w:after="0" w:line="209" w:lineRule="auto"/>
        <w:ind w:firstLine="375"/>
        <w:jc w:val="both"/>
        <w:rPr>
          <w:rFonts w:asciiTheme="majorHAnsi" w:eastAsia="Times New Roman" w:hAnsiTheme="majorHAnsi" w:cs="Arial"/>
          <w:color w:val="000000"/>
          <w:sz w:val="20"/>
          <w:szCs w:val="20"/>
          <w:lang w:eastAsia="ru-RU"/>
        </w:rPr>
      </w:pPr>
      <w:r w:rsidRPr="00D800BE">
        <w:rPr>
          <w:rFonts w:asciiTheme="majorHAnsi" w:eastAsia="Times New Roman" w:hAnsiTheme="majorHAnsi" w:cs="Arial"/>
          <w:color w:val="000000"/>
          <w:sz w:val="20"/>
          <w:szCs w:val="20"/>
          <w:lang w:eastAsia="ru-RU"/>
        </w:rPr>
        <w:t xml:space="preserve">В Кесарии святой Василий проводил строгую иноческую жизнь. В 364 году он был посвящен в сан пресвитера епископом Кесарийским Евсевием. Исполняя свое служение, святой Василий ревностно проповедовал и неустанно заботился о нуждах своей паствы благодаря чему снискал высокое уважение и любовь. </w:t>
      </w:r>
    </w:p>
    <w:p w:rsidR="00D800BE" w:rsidRPr="00D800BE" w:rsidRDefault="00D800BE" w:rsidP="0093655F">
      <w:pPr>
        <w:shd w:val="clear" w:color="auto" w:fill="FFFFFF"/>
        <w:spacing w:after="0" w:line="209" w:lineRule="auto"/>
        <w:ind w:firstLine="375"/>
        <w:jc w:val="both"/>
        <w:rPr>
          <w:rFonts w:asciiTheme="majorHAnsi" w:eastAsia="Times New Roman" w:hAnsiTheme="majorHAnsi" w:cs="Arial"/>
          <w:color w:val="000000"/>
          <w:sz w:val="20"/>
          <w:szCs w:val="20"/>
          <w:lang w:eastAsia="ru-RU"/>
        </w:rPr>
      </w:pPr>
      <w:r w:rsidRPr="00D800BE">
        <w:rPr>
          <w:rFonts w:asciiTheme="majorHAnsi" w:eastAsia="Times New Roman" w:hAnsiTheme="majorHAnsi" w:cs="Arial"/>
          <w:color w:val="000000"/>
          <w:sz w:val="20"/>
          <w:szCs w:val="20"/>
          <w:lang w:eastAsia="ru-RU"/>
        </w:rPr>
        <w:t>Вскоре святой Василий был избран Собором епископов на Кесарийскую кафедру. В тяжелое для Церкви время он проявил себя как пламенный защитник Православной веры, ограждая ее от ересей своими словами и посланиями. Особенно следует отметить три его книги против арианского лжеучителя Евномия, в которых святитель Василий Великий учил о Божестве Святого Духа и единстве Его природы с Отцом и Сыном.</w:t>
      </w:r>
    </w:p>
    <w:p w:rsidR="00D800BE" w:rsidRPr="00D800BE" w:rsidRDefault="00D800BE" w:rsidP="0093655F">
      <w:pPr>
        <w:shd w:val="clear" w:color="auto" w:fill="FFFFFF"/>
        <w:spacing w:after="0" w:line="209" w:lineRule="auto"/>
        <w:ind w:firstLine="375"/>
        <w:jc w:val="both"/>
        <w:rPr>
          <w:rFonts w:asciiTheme="majorHAnsi" w:eastAsia="Times New Roman" w:hAnsiTheme="majorHAnsi" w:cs="Arial"/>
          <w:color w:val="000000"/>
          <w:sz w:val="20"/>
          <w:szCs w:val="20"/>
          <w:lang w:eastAsia="ru-RU"/>
        </w:rPr>
      </w:pPr>
      <w:r w:rsidRPr="00D800BE">
        <w:rPr>
          <w:rFonts w:asciiTheme="majorHAnsi" w:eastAsia="Times New Roman" w:hAnsiTheme="majorHAnsi" w:cs="Arial"/>
          <w:color w:val="000000"/>
          <w:sz w:val="20"/>
          <w:szCs w:val="20"/>
          <w:lang w:eastAsia="ru-RU"/>
        </w:rPr>
        <w:t>В непрестанных подвигах поста и молитвы святитель Василий стяжал у Господа дар прозорливости и чудотворений. Однажды, во время молебна пред иконой Пресвятой Богородицы и великомученика Меркурия (III в., память 24 ноября), святитель Василий получил откровение о гибели императора Юлиана Отступника (361—363), пытавшегося вновь утвердить язычество. Святитель Василий увидел, как изображение великомученика, Меркурия исчезло, а когда вновь появилось на иконе, копье великомученика было обагрено кровью. В это самое время Юлиан Отступник был пронзен копьем и погиб на Персидской войне.</w:t>
      </w:r>
    </w:p>
    <w:p w:rsidR="00D800BE" w:rsidRPr="00D800BE" w:rsidRDefault="00D800BE" w:rsidP="0093655F">
      <w:pPr>
        <w:shd w:val="clear" w:color="auto" w:fill="FFFFFF"/>
        <w:spacing w:after="0" w:line="209" w:lineRule="auto"/>
        <w:ind w:firstLine="375"/>
        <w:jc w:val="both"/>
        <w:rPr>
          <w:rFonts w:asciiTheme="majorHAnsi" w:eastAsia="Times New Roman" w:hAnsiTheme="majorHAnsi" w:cs="Arial"/>
          <w:color w:val="000000"/>
          <w:sz w:val="20"/>
          <w:szCs w:val="20"/>
          <w:lang w:eastAsia="ru-RU"/>
        </w:rPr>
      </w:pPr>
      <w:r w:rsidRPr="00D800BE">
        <w:rPr>
          <w:rFonts w:asciiTheme="majorHAnsi" w:eastAsia="Times New Roman" w:hAnsiTheme="majorHAnsi" w:cs="Arial"/>
          <w:color w:val="000000"/>
          <w:sz w:val="20"/>
          <w:szCs w:val="20"/>
          <w:lang w:eastAsia="ru-RU"/>
        </w:rPr>
        <w:t xml:space="preserve">Когда император Валент (361— 378) отдал в Никее православную церковь арианам, святитель Василий предложил прибегнуть к Божьему суду: передать </w:t>
      </w:r>
      <w:r w:rsidRPr="00D800BE">
        <w:rPr>
          <w:rFonts w:asciiTheme="majorHAnsi" w:eastAsia="Times New Roman" w:hAnsiTheme="majorHAnsi" w:cs="Arial"/>
          <w:color w:val="000000"/>
          <w:sz w:val="20"/>
          <w:szCs w:val="20"/>
          <w:lang w:eastAsia="ru-RU"/>
        </w:rPr>
        <w:lastRenderedPageBreak/>
        <w:t>церковь той стороне (православным или арианам), по чьей молитве откроются ее запертые запечатанные двери.</w:t>
      </w:r>
    </w:p>
    <w:p w:rsidR="00D800BE" w:rsidRPr="00D800BE" w:rsidRDefault="00D800BE" w:rsidP="0093655F">
      <w:pPr>
        <w:shd w:val="clear" w:color="auto" w:fill="FFFFFF"/>
        <w:spacing w:after="0" w:line="209" w:lineRule="auto"/>
        <w:ind w:firstLine="375"/>
        <w:jc w:val="both"/>
        <w:rPr>
          <w:rFonts w:asciiTheme="majorHAnsi" w:eastAsia="Times New Roman" w:hAnsiTheme="majorHAnsi" w:cs="Arial"/>
          <w:color w:val="000000"/>
          <w:sz w:val="20"/>
          <w:szCs w:val="20"/>
          <w:lang w:eastAsia="ru-RU"/>
        </w:rPr>
      </w:pPr>
      <w:r w:rsidRPr="00D800BE">
        <w:rPr>
          <w:rFonts w:asciiTheme="majorHAnsi" w:eastAsia="Times New Roman" w:hAnsiTheme="majorHAnsi" w:cs="Arial"/>
          <w:color w:val="000000"/>
          <w:sz w:val="20"/>
          <w:szCs w:val="20"/>
          <w:lang w:eastAsia="ru-RU"/>
        </w:rPr>
        <w:t>Три дня и три ночи молились ариане, но все было тщетно. После этого к церкви подошел святитель Василий с православным клиром и народом, и по молитве святителя двери храма раскрылись.</w:t>
      </w:r>
    </w:p>
    <w:p w:rsidR="00D800BE" w:rsidRPr="00D800BE" w:rsidRDefault="00D800BE" w:rsidP="0093655F">
      <w:pPr>
        <w:shd w:val="clear" w:color="auto" w:fill="FFFFFF"/>
        <w:spacing w:after="0" w:line="209" w:lineRule="auto"/>
        <w:ind w:firstLine="375"/>
        <w:jc w:val="both"/>
        <w:rPr>
          <w:rFonts w:asciiTheme="majorHAnsi" w:eastAsia="Times New Roman" w:hAnsiTheme="majorHAnsi" w:cs="Arial"/>
          <w:color w:val="000000"/>
          <w:sz w:val="20"/>
          <w:szCs w:val="20"/>
          <w:lang w:eastAsia="ru-RU"/>
        </w:rPr>
      </w:pPr>
      <w:r w:rsidRPr="00D800BE">
        <w:rPr>
          <w:rFonts w:asciiTheme="majorHAnsi" w:eastAsia="Times New Roman" w:hAnsiTheme="majorHAnsi" w:cs="Arial"/>
          <w:color w:val="000000"/>
          <w:sz w:val="20"/>
          <w:szCs w:val="20"/>
          <w:lang w:eastAsia="ru-RU"/>
        </w:rPr>
        <w:t>Известны многие случаи чудесных исцелений, совершенных святителем Василием Великим. Сила молитв святителя Василия была столь велика, что он дерзновенно мог испросить у Господа прощение отрекшемуся от Христа грешнику, приведя его к искреннему покаянию. По молитвам святителя получали прощение и разрешались от своих грехов многие великие, отчаявшиеся в спасении грешники. Так, например, некая знатная женщина, стыдясь своих блудных грехов, записала их и отдала запечатанный свиток святителю Василию. Святитель всю ночь молился о спасении этой грешницы. Утром он отдал ей нераспечатанный свиток, в котором все грехи оказались изглаженными, кроме одного страшного греха. Святитель посоветовал женщине идти в пустыню к преподобному Ефрему Сирину. Однако преподобный, лично знавший и глубоко почитавший святого Василия, отослал каявшуюся грешницу обратно, сказав, что лишь святитель Василий силен испросить ей у Господа полное прощение. Вернувшись в Кесарию, женщина встретила погребальное шествие с гробом святителя Василия. В глубокой скорби она с рыданиями упала на землю, бросив свиток на гроб святителя. Один из клириков, желая посмотреть, что было написано в свитке, взял его и, развернув, увидел чистый лист; так был изглажен последний грех женщины по молитве святителя Василия, совершенной им посмертно.</w:t>
      </w:r>
    </w:p>
    <w:p w:rsidR="00D800BE" w:rsidRPr="00D800BE" w:rsidRDefault="00D800BE" w:rsidP="0093655F">
      <w:pPr>
        <w:shd w:val="clear" w:color="auto" w:fill="FFFFFF"/>
        <w:spacing w:after="0" w:line="209" w:lineRule="auto"/>
        <w:ind w:firstLine="375"/>
        <w:jc w:val="both"/>
        <w:rPr>
          <w:rFonts w:asciiTheme="majorHAnsi" w:eastAsia="Times New Roman" w:hAnsiTheme="majorHAnsi" w:cs="Arial"/>
          <w:color w:val="000000"/>
          <w:sz w:val="20"/>
          <w:szCs w:val="20"/>
          <w:lang w:eastAsia="ru-RU"/>
        </w:rPr>
      </w:pPr>
      <w:r w:rsidRPr="00D800BE">
        <w:rPr>
          <w:rFonts w:asciiTheme="majorHAnsi" w:eastAsia="Times New Roman" w:hAnsiTheme="majorHAnsi" w:cs="Arial"/>
          <w:color w:val="000000"/>
          <w:sz w:val="20"/>
          <w:szCs w:val="20"/>
          <w:lang w:eastAsia="ru-RU"/>
        </w:rPr>
        <w:t>Находясь на смертном одре, святитель обратил ко Христу своего врача иудея Иосифа. Последний был уверен, что святитель не сможет дожить до утра, и сказал, что в противном случае уверует во Христа и примет Крещение. Святитель испросил у Господа отсрочки своей кончины.</w:t>
      </w:r>
    </w:p>
    <w:p w:rsidR="00D800BE" w:rsidRPr="00D800BE" w:rsidRDefault="00D800BE" w:rsidP="0093655F">
      <w:pPr>
        <w:shd w:val="clear" w:color="auto" w:fill="FFFFFF"/>
        <w:spacing w:after="0" w:line="209" w:lineRule="auto"/>
        <w:ind w:firstLine="375"/>
        <w:jc w:val="both"/>
        <w:rPr>
          <w:rFonts w:asciiTheme="majorHAnsi" w:eastAsia="Times New Roman" w:hAnsiTheme="majorHAnsi" w:cs="Arial"/>
          <w:color w:val="000000"/>
          <w:sz w:val="20"/>
          <w:szCs w:val="20"/>
          <w:lang w:eastAsia="ru-RU"/>
        </w:rPr>
      </w:pPr>
      <w:r w:rsidRPr="00D800BE">
        <w:rPr>
          <w:rFonts w:asciiTheme="majorHAnsi" w:eastAsia="Times New Roman" w:hAnsiTheme="majorHAnsi" w:cs="Arial"/>
          <w:color w:val="000000"/>
          <w:sz w:val="20"/>
          <w:szCs w:val="20"/>
          <w:lang w:eastAsia="ru-RU"/>
        </w:rPr>
        <w:t>Прошла ночь и, к изумлению Иосифа, святитель Василий не только не умер, но, встав с одра, пришел в храм, сам совершил таинство Крещения над Иосифом, отслужил Божественную Литургию, причастил Иосифа, преподал ему поучение, а затем, простившись со всеми, с молитвою отошел ко Господу, не выходя из храма.</w:t>
      </w:r>
    </w:p>
    <w:p w:rsidR="00D800BE" w:rsidRPr="00D800BE" w:rsidRDefault="00D800BE" w:rsidP="0093655F">
      <w:pPr>
        <w:shd w:val="clear" w:color="auto" w:fill="FFFFFF"/>
        <w:spacing w:after="0" w:line="209" w:lineRule="auto"/>
        <w:ind w:firstLine="375"/>
        <w:jc w:val="both"/>
        <w:rPr>
          <w:rFonts w:asciiTheme="majorHAnsi" w:eastAsia="Times New Roman" w:hAnsiTheme="majorHAnsi" w:cs="Arial"/>
          <w:color w:val="000000"/>
          <w:sz w:val="20"/>
          <w:szCs w:val="20"/>
          <w:lang w:eastAsia="ru-RU"/>
        </w:rPr>
      </w:pPr>
      <w:r w:rsidRPr="00D800BE">
        <w:rPr>
          <w:rFonts w:asciiTheme="majorHAnsi" w:eastAsia="Times New Roman" w:hAnsiTheme="majorHAnsi" w:cs="Arial"/>
          <w:color w:val="000000"/>
          <w:sz w:val="20"/>
          <w:szCs w:val="20"/>
          <w:lang w:eastAsia="ru-RU"/>
        </w:rPr>
        <w:t>На погребение святителя Василия Великого собрались не только христиане, но язычники и иудеи. Прибыл проводить своего друга святитель Григорий Богослов, которого святитель Василий незадолго до своей кончины благословил принять Константинопольскую кафедру.</w:t>
      </w:r>
    </w:p>
    <w:p w:rsidR="00D800BE" w:rsidRPr="00D800BE" w:rsidRDefault="00D800BE" w:rsidP="0093655F">
      <w:pPr>
        <w:shd w:val="clear" w:color="auto" w:fill="FFFFFF"/>
        <w:spacing w:after="0" w:line="209" w:lineRule="auto"/>
        <w:ind w:firstLine="375"/>
        <w:jc w:val="both"/>
        <w:rPr>
          <w:rFonts w:asciiTheme="majorHAnsi" w:eastAsia="Times New Roman" w:hAnsiTheme="majorHAnsi" w:cs="Arial"/>
          <w:color w:val="000000"/>
          <w:sz w:val="20"/>
          <w:szCs w:val="20"/>
          <w:lang w:eastAsia="ru-RU"/>
        </w:rPr>
      </w:pPr>
      <w:r w:rsidRPr="00D800BE">
        <w:rPr>
          <w:rFonts w:asciiTheme="majorHAnsi" w:eastAsia="Times New Roman" w:hAnsiTheme="majorHAnsi" w:cs="Arial"/>
          <w:color w:val="000000"/>
          <w:sz w:val="20"/>
          <w:szCs w:val="20"/>
          <w:lang w:eastAsia="ru-RU"/>
        </w:rPr>
        <w:t>За свою короткую жизнь (+379) святитель Василий оставил нам множество богословских трудов: девять бесед на Шестоднев, 16 бесед на разные псалмы, пять книг в защиту православного учения о Святой Троице; 24 беседы на различные богословские темы; семь аскетических трактатов; правила монашеские; устав подвижнический; две книги о Крещении; книгу о Святом Духе; несколько проповедей и 366 писем разным лицам.</w:t>
      </w:r>
    </w:p>
    <w:p w:rsidR="00D800BE" w:rsidRPr="00D800BE" w:rsidRDefault="00D800BE" w:rsidP="0093655F">
      <w:pPr>
        <w:shd w:val="clear" w:color="auto" w:fill="FFFFFF"/>
        <w:spacing w:after="0" w:line="209" w:lineRule="auto"/>
        <w:ind w:firstLine="375"/>
        <w:jc w:val="both"/>
        <w:rPr>
          <w:rFonts w:asciiTheme="majorHAnsi" w:eastAsia="Times New Roman" w:hAnsiTheme="majorHAnsi" w:cs="Arial"/>
          <w:color w:val="000000"/>
          <w:sz w:val="20"/>
          <w:szCs w:val="20"/>
          <w:lang w:eastAsia="ru-RU"/>
        </w:rPr>
      </w:pPr>
      <w:r w:rsidRPr="00D800BE">
        <w:rPr>
          <w:rFonts w:asciiTheme="majorHAnsi" w:eastAsia="Times New Roman" w:hAnsiTheme="majorHAnsi" w:cs="Arial"/>
          <w:color w:val="000000"/>
          <w:sz w:val="20"/>
          <w:szCs w:val="20"/>
          <w:lang w:eastAsia="ru-RU"/>
        </w:rPr>
        <w:t>За свои заслуги перед Православной Церковью святитель Василий назван Великим и прославляется, как «слава и красота Церкви», «светило и око вселенной», «учитель догматов», «палата учености».</w:t>
      </w:r>
    </w:p>
    <w:p w:rsidR="00D800BE" w:rsidRPr="00D800BE" w:rsidRDefault="00D800BE" w:rsidP="00B85CC4">
      <w:pPr>
        <w:shd w:val="clear" w:color="auto" w:fill="FFFFFF"/>
        <w:spacing w:after="0" w:line="209" w:lineRule="auto"/>
        <w:ind w:firstLine="375"/>
        <w:jc w:val="both"/>
        <w:rPr>
          <w:rFonts w:asciiTheme="majorHAnsi" w:hAnsiTheme="majorHAnsi" w:cs="Arial"/>
          <w:b/>
          <w:i/>
        </w:rPr>
      </w:pPr>
      <w:r w:rsidRPr="00D800BE">
        <w:rPr>
          <w:rFonts w:asciiTheme="majorHAnsi" w:eastAsia="Times New Roman" w:hAnsiTheme="majorHAnsi" w:cs="Arial"/>
          <w:color w:val="000000"/>
          <w:sz w:val="20"/>
          <w:szCs w:val="20"/>
          <w:lang w:eastAsia="ru-RU"/>
        </w:rPr>
        <w:t>Святитель Василий Великий является небесным покровителем просветителя Русской Земли — святого равноапостольного великого князя Владимира, нареченного в Крещении Василием. Святой Владимир глубоко чтил своего Ангела и в честь его построил на Руси несколько храмов. Святитель Василий Великий, наряду со святителем Николаем Чудотворцем, издревле пользовался особым почитанием в среде русского верующего народа. Частица мощей святителя Василия и поныне пребывает в Почаевской Лавре. Честная глава святителя Василия благоговейно хранится в Лавре святого Афанасия на Афоне, а десница его — в алтаре храма Воскресения Христова в Иерусалиме.</w:t>
      </w:r>
      <w:r w:rsidR="00B85CC4">
        <w:rPr>
          <w:rFonts w:asciiTheme="majorHAnsi" w:eastAsia="Times New Roman" w:hAnsiTheme="majorHAnsi" w:cs="Arial"/>
          <w:color w:val="000000"/>
          <w:sz w:val="20"/>
          <w:szCs w:val="20"/>
          <w:lang w:eastAsia="ru-RU"/>
        </w:rPr>
        <w:t xml:space="preserve">                                        </w:t>
      </w:r>
      <w:r w:rsidR="00B85CC4" w:rsidRPr="00B85CC4">
        <w:rPr>
          <w:rFonts w:asciiTheme="majorHAnsi" w:eastAsia="Times New Roman" w:hAnsiTheme="majorHAnsi" w:cs="Arial"/>
          <w:b/>
          <w:i/>
          <w:sz w:val="20"/>
          <w:szCs w:val="20"/>
          <w:u w:val="single"/>
          <w:lang w:eastAsia="ru-RU"/>
        </w:rPr>
        <w:t>П</w:t>
      </w:r>
      <w:r w:rsidR="0093655F" w:rsidRPr="00B85CC4">
        <w:rPr>
          <w:rFonts w:asciiTheme="majorHAnsi" w:eastAsia="Times New Roman" w:hAnsiTheme="majorHAnsi" w:cs="Arial"/>
          <w:b/>
          <w:i/>
          <w:sz w:val="20"/>
          <w:szCs w:val="20"/>
          <w:u w:val="single"/>
          <w:lang w:eastAsia="ru-RU"/>
        </w:rPr>
        <w:t xml:space="preserve">о материалам </w:t>
      </w:r>
      <w:hyperlink r:id="rId12" w:tgtFrame="_blank" w:history="1">
        <w:r w:rsidR="0093655F" w:rsidRPr="00B85CC4">
          <w:rPr>
            <w:rStyle w:val="a7"/>
            <w:rFonts w:ascii="Arial" w:hAnsi="Arial" w:cs="Arial"/>
            <w:b/>
            <w:i/>
            <w:color w:val="auto"/>
            <w:sz w:val="20"/>
            <w:szCs w:val="20"/>
            <w:shd w:val="clear" w:color="auto" w:fill="FFFFFF"/>
          </w:rPr>
          <w:t>akafist.ru</w:t>
        </w:r>
      </w:hyperlink>
      <w:r w:rsidR="0093655F" w:rsidRPr="00B85CC4">
        <w:rPr>
          <w:b/>
          <w:u w:val="single"/>
        </w:rPr>
        <w:t>.</w:t>
      </w:r>
    </w:p>
    <w:sectPr w:rsidR="00D800BE" w:rsidRPr="00D800BE" w:rsidSect="00252A5B">
      <w:pgSz w:w="16838" w:h="11906" w:orient="landscape"/>
      <w:pgMar w:top="426" w:right="253" w:bottom="426"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5C3" w:rsidRDefault="007D25C3" w:rsidP="000425A7">
      <w:pPr>
        <w:spacing w:after="0" w:line="240" w:lineRule="auto"/>
      </w:pPr>
      <w:r>
        <w:separator/>
      </w:r>
    </w:p>
  </w:endnote>
  <w:endnote w:type="continuationSeparator" w:id="0">
    <w:p w:rsidR="007D25C3" w:rsidRDefault="007D25C3" w:rsidP="000425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5C3" w:rsidRDefault="007D25C3" w:rsidP="000425A7">
      <w:pPr>
        <w:spacing w:after="0" w:line="240" w:lineRule="auto"/>
      </w:pPr>
      <w:r>
        <w:separator/>
      </w:r>
    </w:p>
  </w:footnote>
  <w:footnote w:type="continuationSeparator" w:id="0">
    <w:p w:rsidR="007D25C3" w:rsidRDefault="007D25C3" w:rsidP="000425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760470"/>
    <w:rsid w:val="00000C7A"/>
    <w:rsid w:val="00007E06"/>
    <w:rsid w:val="000315A9"/>
    <w:rsid w:val="000425A7"/>
    <w:rsid w:val="000638B5"/>
    <w:rsid w:val="00071767"/>
    <w:rsid w:val="00095650"/>
    <w:rsid w:val="000C0737"/>
    <w:rsid w:val="000C3E45"/>
    <w:rsid w:val="000D7EB9"/>
    <w:rsid w:val="000E00DD"/>
    <w:rsid w:val="000E6C21"/>
    <w:rsid w:val="000F1E9F"/>
    <w:rsid w:val="00134F4B"/>
    <w:rsid w:val="00142A3F"/>
    <w:rsid w:val="00160ECB"/>
    <w:rsid w:val="00162347"/>
    <w:rsid w:val="00162EA6"/>
    <w:rsid w:val="00176FCE"/>
    <w:rsid w:val="00180A30"/>
    <w:rsid w:val="0019004D"/>
    <w:rsid w:val="001A6494"/>
    <w:rsid w:val="001D4282"/>
    <w:rsid w:val="001E503D"/>
    <w:rsid w:val="00212465"/>
    <w:rsid w:val="00252A5B"/>
    <w:rsid w:val="0027477D"/>
    <w:rsid w:val="0030759D"/>
    <w:rsid w:val="00342D09"/>
    <w:rsid w:val="00347351"/>
    <w:rsid w:val="00387618"/>
    <w:rsid w:val="003C68B8"/>
    <w:rsid w:val="003D13D1"/>
    <w:rsid w:val="003E0A86"/>
    <w:rsid w:val="003E354F"/>
    <w:rsid w:val="003F530B"/>
    <w:rsid w:val="004077EB"/>
    <w:rsid w:val="00426471"/>
    <w:rsid w:val="00426AB4"/>
    <w:rsid w:val="00444BC2"/>
    <w:rsid w:val="004A0475"/>
    <w:rsid w:val="004A1204"/>
    <w:rsid w:val="004D1E29"/>
    <w:rsid w:val="00501F52"/>
    <w:rsid w:val="00511029"/>
    <w:rsid w:val="005A7973"/>
    <w:rsid w:val="005E3ECE"/>
    <w:rsid w:val="0060312D"/>
    <w:rsid w:val="0064704C"/>
    <w:rsid w:val="00655BE4"/>
    <w:rsid w:val="00655F42"/>
    <w:rsid w:val="006619DD"/>
    <w:rsid w:val="00703A36"/>
    <w:rsid w:val="007543DC"/>
    <w:rsid w:val="00757C6F"/>
    <w:rsid w:val="00760470"/>
    <w:rsid w:val="00780B28"/>
    <w:rsid w:val="007C6D8E"/>
    <w:rsid w:val="007D25C3"/>
    <w:rsid w:val="007E7376"/>
    <w:rsid w:val="00816E96"/>
    <w:rsid w:val="00843ED5"/>
    <w:rsid w:val="00865215"/>
    <w:rsid w:val="008B176C"/>
    <w:rsid w:val="008C3863"/>
    <w:rsid w:val="00933BBA"/>
    <w:rsid w:val="0093655F"/>
    <w:rsid w:val="00936B6D"/>
    <w:rsid w:val="009450EE"/>
    <w:rsid w:val="009528D5"/>
    <w:rsid w:val="00955C85"/>
    <w:rsid w:val="00961F46"/>
    <w:rsid w:val="00980DC9"/>
    <w:rsid w:val="009A55AC"/>
    <w:rsid w:val="009B0A3E"/>
    <w:rsid w:val="009B7E70"/>
    <w:rsid w:val="00A22504"/>
    <w:rsid w:val="00A568FF"/>
    <w:rsid w:val="00AF7B7A"/>
    <w:rsid w:val="00B17983"/>
    <w:rsid w:val="00B25D79"/>
    <w:rsid w:val="00B4042F"/>
    <w:rsid w:val="00B801E2"/>
    <w:rsid w:val="00B85CC4"/>
    <w:rsid w:val="00BD3B1E"/>
    <w:rsid w:val="00BE784D"/>
    <w:rsid w:val="00C45F56"/>
    <w:rsid w:val="00C56860"/>
    <w:rsid w:val="00C74D1D"/>
    <w:rsid w:val="00C9713C"/>
    <w:rsid w:val="00CB01C1"/>
    <w:rsid w:val="00CB07DC"/>
    <w:rsid w:val="00CE4EF0"/>
    <w:rsid w:val="00CF1A78"/>
    <w:rsid w:val="00D03AD1"/>
    <w:rsid w:val="00D416F6"/>
    <w:rsid w:val="00D5222C"/>
    <w:rsid w:val="00D55895"/>
    <w:rsid w:val="00D800BE"/>
    <w:rsid w:val="00D92C9F"/>
    <w:rsid w:val="00DC508C"/>
    <w:rsid w:val="00DF219D"/>
    <w:rsid w:val="00DF2998"/>
    <w:rsid w:val="00E20F65"/>
    <w:rsid w:val="00E32900"/>
    <w:rsid w:val="00E5271A"/>
    <w:rsid w:val="00E65B29"/>
    <w:rsid w:val="00E6611F"/>
    <w:rsid w:val="00E70AB5"/>
    <w:rsid w:val="00E73EB2"/>
    <w:rsid w:val="00E756D0"/>
    <w:rsid w:val="00E9101D"/>
    <w:rsid w:val="00E96AA8"/>
    <w:rsid w:val="00EA7894"/>
    <w:rsid w:val="00EC3D18"/>
    <w:rsid w:val="00ED5BCF"/>
    <w:rsid w:val="00EE104E"/>
    <w:rsid w:val="00EF7A46"/>
    <w:rsid w:val="00F06420"/>
    <w:rsid w:val="00F162C9"/>
    <w:rsid w:val="00F34CC1"/>
    <w:rsid w:val="00F43CC3"/>
    <w:rsid w:val="00FC3EAA"/>
    <w:rsid w:val="00FD0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5B"/>
  </w:style>
  <w:style w:type="paragraph" w:styleId="1">
    <w:name w:val="heading 1"/>
    <w:basedOn w:val="a"/>
    <w:link w:val="10"/>
    <w:uiPriority w:val="9"/>
    <w:qFormat/>
    <w:rsid w:val="00DC5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C50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04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0470"/>
    <w:rPr>
      <w:rFonts w:ascii="Tahoma" w:hAnsi="Tahoma" w:cs="Tahoma"/>
      <w:sz w:val="16"/>
      <w:szCs w:val="16"/>
    </w:rPr>
  </w:style>
  <w:style w:type="paragraph" w:styleId="a5">
    <w:name w:val="No Spacing"/>
    <w:link w:val="a6"/>
    <w:uiPriority w:val="1"/>
    <w:qFormat/>
    <w:rsid w:val="00252A5B"/>
    <w:pPr>
      <w:spacing w:after="0" w:line="240" w:lineRule="auto"/>
    </w:pPr>
    <w:rPr>
      <w:rFonts w:eastAsiaTheme="minorEastAsia"/>
    </w:rPr>
  </w:style>
  <w:style w:type="character" w:customStyle="1" w:styleId="a6">
    <w:name w:val="Без интервала Знак"/>
    <w:basedOn w:val="a0"/>
    <w:link w:val="a5"/>
    <w:uiPriority w:val="1"/>
    <w:rsid w:val="00252A5B"/>
    <w:rPr>
      <w:rFonts w:eastAsiaTheme="minorEastAsia"/>
    </w:rPr>
  </w:style>
  <w:style w:type="character" w:customStyle="1" w:styleId="10">
    <w:name w:val="Заголовок 1 Знак"/>
    <w:basedOn w:val="a0"/>
    <w:link w:val="1"/>
    <w:uiPriority w:val="9"/>
    <w:rsid w:val="00DC508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C508C"/>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DC508C"/>
  </w:style>
  <w:style w:type="character" w:styleId="a7">
    <w:name w:val="Hyperlink"/>
    <w:basedOn w:val="a0"/>
    <w:uiPriority w:val="99"/>
    <w:unhideWhenUsed/>
    <w:rsid w:val="00DC508C"/>
    <w:rPr>
      <w:color w:val="0000FF"/>
      <w:u w:val="single"/>
    </w:rPr>
  </w:style>
  <w:style w:type="paragraph" w:styleId="a8">
    <w:name w:val="Normal (Web)"/>
    <w:basedOn w:val="a"/>
    <w:uiPriority w:val="99"/>
    <w:unhideWhenUsed/>
    <w:rsid w:val="00DC50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347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0425A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425A7"/>
  </w:style>
  <w:style w:type="paragraph" w:styleId="ac">
    <w:name w:val="footer"/>
    <w:basedOn w:val="a"/>
    <w:link w:val="ad"/>
    <w:uiPriority w:val="99"/>
    <w:unhideWhenUsed/>
    <w:rsid w:val="000425A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425A7"/>
  </w:style>
  <w:style w:type="paragraph" w:styleId="ae">
    <w:name w:val="List Paragraph"/>
    <w:basedOn w:val="a"/>
    <w:uiPriority w:val="34"/>
    <w:qFormat/>
    <w:rsid w:val="005E3ECE"/>
    <w:pPr>
      <w:ind w:left="720"/>
      <w:contextualSpacing/>
    </w:pPr>
  </w:style>
  <w:style w:type="character" w:customStyle="1" w:styleId="bukvica">
    <w:name w:val="bukvica"/>
    <w:basedOn w:val="a0"/>
    <w:rsid w:val="0060312D"/>
  </w:style>
  <w:style w:type="character" w:styleId="af">
    <w:name w:val="Emphasis"/>
    <w:basedOn w:val="a0"/>
    <w:uiPriority w:val="20"/>
    <w:qFormat/>
    <w:rsid w:val="00D800BE"/>
    <w:rPr>
      <w:i/>
      <w:iCs/>
    </w:rPr>
  </w:style>
</w:styles>
</file>

<file path=word/webSettings.xml><?xml version="1.0" encoding="utf-8"?>
<w:webSettings xmlns:r="http://schemas.openxmlformats.org/officeDocument/2006/relationships" xmlns:w="http://schemas.openxmlformats.org/wordprocessingml/2006/main">
  <w:divs>
    <w:div w:id="129829105">
      <w:bodyDiv w:val="1"/>
      <w:marLeft w:val="0"/>
      <w:marRight w:val="0"/>
      <w:marTop w:val="0"/>
      <w:marBottom w:val="0"/>
      <w:divBdr>
        <w:top w:val="none" w:sz="0" w:space="0" w:color="auto"/>
        <w:left w:val="none" w:sz="0" w:space="0" w:color="auto"/>
        <w:bottom w:val="none" w:sz="0" w:space="0" w:color="auto"/>
        <w:right w:val="none" w:sz="0" w:space="0" w:color="auto"/>
      </w:divBdr>
      <w:divsChild>
        <w:div w:id="1389114397">
          <w:marLeft w:val="225"/>
          <w:marRight w:val="0"/>
          <w:marTop w:val="0"/>
          <w:marBottom w:val="75"/>
          <w:divBdr>
            <w:top w:val="single" w:sz="6" w:space="15" w:color="D9D9D9"/>
            <w:left w:val="single" w:sz="6" w:space="15" w:color="D9D9D9"/>
            <w:bottom w:val="single" w:sz="6" w:space="15" w:color="D9D9D9"/>
            <w:right w:val="single" w:sz="6" w:space="15" w:color="D9D9D9"/>
          </w:divBdr>
        </w:div>
        <w:div w:id="1314523509">
          <w:marLeft w:val="0"/>
          <w:marRight w:val="225"/>
          <w:marTop w:val="0"/>
          <w:marBottom w:val="75"/>
          <w:divBdr>
            <w:top w:val="single" w:sz="6" w:space="15" w:color="D9D9D9"/>
            <w:left w:val="single" w:sz="6" w:space="15" w:color="D9D9D9"/>
            <w:bottom w:val="single" w:sz="6" w:space="15" w:color="D9D9D9"/>
            <w:right w:val="single" w:sz="6" w:space="15" w:color="D9D9D9"/>
          </w:divBdr>
        </w:div>
        <w:div w:id="1669793474">
          <w:marLeft w:val="225"/>
          <w:marRight w:val="0"/>
          <w:marTop w:val="0"/>
          <w:marBottom w:val="75"/>
          <w:divBdr>
            <w:top w:val="single" w:sz="6" w:space="15" w:color="D9D9D9"/>
            <w:left w:val="single" w:sz="6" w:space="15" w:color="D9D9D9"/>
            <w:bottom w:val="single" w:sz="6" w:space="15" w:color="D9D9D9"/>
            <w:right w:val="single" w:sz="6" w:space="15" w:color="D9D9D9"/>
          </w:divBdr>
        </w:div>
        <w:div w:id="1132986500">
          <w:marLeft w:val="0"/>
          <w:marRight w:val="225"/>
          <w:marTop w:val="0"/>
          <w:marBottom w:val="75"/>
          <w:divBdr>
            <w:top w:val="single" w:sz="6" w:space="15" w:color="D9D9D9"/>
            <w:left w:val="single" w:sz="6" w:space="15" w:color="D9D9D9"/>
            <w:bottom w:val="single" w:sz="6" w:space="15" w:color="D9D9D9"/>
            <w:right w:val="single" w:sz="6" w:space="15" w:color="D9D9D9"/>
          </w:divBdr>
        </w:div>
        <w:div w:id="1097795121">
          <w:marLeft w:val="225"/>
          <w:marRight w:val="0"/>
          <w:marTop w:val="0"/>
          <w:marBottom w:val="75"/>
          <w:divBdr>
            <w:top w:val="single" w:sz="6" w:space="15" w:color="D9D9D9"/>
            <w:left w:val="single" w:sz="6" w:space="15" w:color="D9D9D9"/>
            <w:bottom w:val="single" w:sz="6" w:space="15" w:color="D9D9D9"/>
            <w:right w:val="single" w:sz="6" w:space="15" w:color="D9D9D9"/>
          </w:divBdr>
        </w:div>
      </w:divsChild>
    </w:div>
    <w:div w:id="170880524">
      <w:bodyDiv w:val="1"/>
      <w:marLeft w:val="0"/>
      <w:marRight w:val="0"/>
      <w:marTop w:val="0"/>
      <w:marBottom w:val="0"/>
      <w:divBdr>
        <w:top w:val="none" w:sz="0" w:space="0" w:color="auto"/>
        <w:left w:val="none" w:sz="0" w:space="0" w:color="auto"/>
        <w:bottom w:val="none" w:sz="0" w:space="0" w:color="auto"/>
        <w:right w:val="none" w:sz="0" w:space="0" w:color="auto"/>
      </w:divBdr>
      <w:divsChild>
        <w:div w:id="962033328">
          <w:marLeft w:val="225"/>
          <w:marRight w:val="0"/>
          <w:marTop w:val="0"/>
          <w:marBottom w:val="75"/>
          <w:divBdr>
            <w:top w:val="single" w:sz="6" w:space="15" w:color="D9D9D9"/>
            <w:left w:val="single" w:sz="6" w:space="15" w:color="D9D9D9"/>
            <w:bottom w:val="single" w:sz="6" w:space="15" w:color="D9D9D9"/>
            <w:right w:val="single" w:sz="6" w:space="15" w:color="D9D9D9"/>
          </w:divBdr>
        </w:div>
        <w:div w:id="1798719161">
          <w:marLeft w:val="0"/>
          <w:marRight w:val="225"/>
          <w:marTop w:val="0"/>
          <w:marBottom w:val="75"/>
          <w:divBdr>
            <w:top w:val="single" w:sz="6" w:space="15" w:color="D9D9D9"/>
            <w:left w:val="single" w:sz="6" w:space="15" w:color="D9D9D9"/>
            <w:bottom w:val="single" w:sz="6" w:space="15" w:color="D9D9D9"/>
            <w:right w:val="single" w:sz="6" w:space="15" w:color="D9D9D9"/>
          </w:divBdr>
        </w:div>
        <w:div w:id="1165173097">
          <w:marLeft w:val="225"/>
          <w:marRight w:val="0"/>
          <w:marTop w:val="0"/>
          <w:marBottom w:val="75"/>
          <w:divBdr>
            <w:top w:val="single" w:sz="6" w:space="15" w:color="D9D9D9"/>
            <w:left w:val="single" w:sz="6" w:space="15" w:color="D9D9D9"/>
            <w:bottom w:val="single" w:sz="6" w:space="15" w:color="D9D9D9"/>
            <w:right w:val="single" w:sz="6" w:space="15" w:color="D9D9D9"/>
          </w:divBdr>
        </w:div>
        <w:div w:id="1337852466">
          <w:marLeft w:val="0"/>
          <w:marRight w:val="225"/>
          <w:marTop w:val="0"/>
          <w:marBottom w:val="75"/>
          <w:divBdr>
            <w:top w:val="single" w:sz="6" w:space="15" w:color="D9D9D9"/>
            <w:left w:val="single" w:sz="6" w:space="15" w:color="D9D9D9"/>
            <w:bottom w:val="single" w:sz="6" w:space="15" w:color="D9D9D9"/>
            <w:right w:val="single" w:sz="6" w:space="15" w:color="D9D9D9"/>
          </w:divBdr>
        </w:div>
        <w:div w:id="969825435">
          <w:marLeft w:val="225"/>
          <w:marRight w:val="0"/>
          <w:marTop w:val="0"/>
          <w:marBottom w:val="75"/>
          <w:divBdr>
            <w:top w:val="single" w:sz="6" w:space="15" w:color="D9D9D9"/>
            <w:left w:val="single" w:sz="6" w:space="15" w:color="D9D9D9"/>
            <w:bottom w:val="single" w:sz="6" w:space="15" w:color="D9D9D9"/>
            <w:right w:val="single" w:sz="6" w:space="15" w:color="D9D9D9"/>
          </w:divBdr>
        </w:div>
        <w:div w:id="1518277731">
          <w:marLeft w:val="0"/>
          <w:marRight w:val="225"/>
          <w:marTop w:val="0"/>
          <w:marBottom w:val="75"/>
          <w:divBdr>
            <w:top w:val="single" w:sz="6" w:space="15" w:color="D9D9D9"/>
            <w:left w:val="single" w:sz="6" w:space="15" w:color="D9D9D9"/>
            <w:bottom w:val="single" w:sz="6" w:space="15" w:color="D9D9D9"/>
            <w:right w:val="single" w:sz="6" w:space="15" w:color="D9D9D9"/>
          </w:divBdr>
        </w:div>
        <w:div w:id="802311036">
          <w:marLeft w:val="225"/>
          <w:marRight w:val="0"/>
          <w:marTop w:val="0"/>
          <w:marBottom w:val="75"/>
          <w:divBdr>
            <w:top w:val="single" w:sz="6" w:space="15" w:color="D9D9D9"/>
            <w:left w:val="single" w:sz="6" w:space="15" w:color="D9D9D9"/>
            <w:bottom w:val="single" w:sz="6" w:space="15" w:color="D9D9D9"/>
            <w:right w:val="single" w:sz="6" w:space="15" w:color="D9D9D9"/>
          </w:divBdr>
        </w:div>
        <w:div w:id="1954245709">
          <w:marLeft w:val="0"/>
          <w:marRight w:val="225"/>
          <w:marTop w:val="0"/>
          <w:marBottom w:val="75"/>
          <w:divBdr>
            <w:top w:val="single" w:sz="6" w:space="15" w:color="D9D9D9"/>
            <w:left w:val="single" w:sz="6" w:space="15" w:color="D9D9D9"/>
            <w:bottom w:val="single" w:sz="6" w:space="15" w:color="D9D9D9"/>
            <w:right w:val="single" w:sz="6" w:space="15" w:color="D9D9D9"/>
          </w:divBdr>
        </w:div>
        <w:div w:id="2111272857">
          <w:marLeft w:val="225"/>
          <w:marRight w:val="0"/>
          <w:marTop w:val="0"/>
          <w:marBottom w:val="75"/>
          <w:divBdr>
            <w:top w:val="single" w:sz="6" w:space="15" w:color="D9D9D9"/>
            <w:left w:val="single" w:sz="6" w:space="15" w:color="D9D9D9"/>
            <w:bottom w:val="single" w:sz="6" w:space="15" w:color="D9D9D9"/>
            <w:right w:val="single" w:sz="6" w:space="15" w:color="D9D9D9"/>
          </w:divBdr>
        </w:div>
        <w:div w:id="1309285818">
          <w:marLeft w:val="0"/>
          <w:marRight w:val="225"/>
          <w:marTop w:val="0"/>
          <w:marBottom w:val="75"/>
          <w:divBdr>
            <w:top w:val="single" w:sz="6" w:space="15" w:color="D9D9D9"/>
            <w:left w:val="single" w:sz="6" w:space="15" w:color="D9D9D9"/>
            <w:bottom w:val="single" w:sz="6" w:space="15" w:color="D9D9D9"/>
            <w:right w:val="single" w:sz="6" w:space="15" w:color="D9D9D9"/>
          </w:divBdr>
        </w:div>
        <w:div w:id="1909030707">
          <w:marLeft w:val="225"/>
          <w:marRight w:val="0"/>
          <w:marTop w:val="0"/>
          <w:marBottom w:val="75"/>
          <w:divBdr>
            <w:top w:val="single" w:sz="6" w:space="15" w:color="D9D9D9"/>
            <w:left w:val="single" w:sz="6" w:space="15" w:color="D9D9D9"/>
            <w:bottom w:val="single" w:sz="6" w:space="15" w:color="D9D9D9"/>
            <w:right w:val="single" w:sz="6" w:space="15" w:color="D9D9D9"/>
          </w:divBdr>
        </w:div>
        <w:div w:id="1722821031">
          <w:marLeft w:val="0"/>
          <w:marRight w:val="225"/>
          <w:marTop w:val="0"/>
          <w:marBottom w:val="75"/>
          <w:divBdr>
            <w:top w:val="single" w:sz="6" w:space="15" w:color="D9D9D9"/>
            <w:left w:val="single" w:sz="6" w:space="15" w:color="D9D9D9"/>
            <w:bottom w:val="single" w:sz="6" w:space="15" w:color="D9D9D9"/>
            <w:right w:val="single" w:sz="6" w:space="15" w:color="D9D9D9"/>
          </w:divBdr>
        </w:div>
        <w:div w:id="206994025">
          <w:marLeft w:val="225"/>
          <w:marRight w:val="0"/>
          <w:marTop w:val="0"/>
          <w:marBottom w:val="75"/>
          <w:divBdr>
            <w:top w:val="single" w:sz="6" w:space="15" w:color="D9D9D9"/>
            <w:left w:val="single" w:sz="6" w:space="15" w:color="D9D9D9"/>
            <w:bottom w:val="single" w:sz="6" w:space="15" w:color="D9D9D9"/>
            <w:right w:val="single" w:sz="6" w:space="15" w:color="D9D9D9"/>
          </w:divBdr>
        </w:div>
        <w:div w:id="730805839">
          <w:marLeft w:val="0"/>
          <w:marRight w:val="225"/>
          <w:marTop w:val="0"/>
          <w:marBottom w:val="75"/>
          <w:divBdr>
            <w:top w:val="single" w:sz="6" w:space="15" w:color="D9D9D9"/>
            <w:left w:val="single" w:sz="6" w:space="15" w:color="D9D9D9"/>
            <w:bottom w:val="single" w:sz="6" w:space="15" w:color="D9D9D9"/>
            <w:right w:val="single" w:sz="6" w:space="15" w:color="D9D9D9"/>
          </w:divBdr>
        </w:div>
        <w:div w:id="500707055">
          <w:marLeft w:val="225"/>
          <w:marRight w:val="0"/>
          <w:marTop w:val="0"/>
          <w:marBottom w:val="75"/>
          <w:divBdr>
            <w:top w:val="single" w:sz="6" w:space="15" w:color="D9D9D9"/>
            <w:left w:val="single" w:sz="6" w:space="15" w:color="D9D9D9"/>
            <w:bottom w:val="single" w:sz="6" w:space="15" w:color="D9D9D9"/>
            <w:right w:val="single" w:sz="6" w:space="15" w:color="D9D9D9"/>
          </w:divBdr>
        </w:div>
        <w:div w:id="792597305">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332221615">
      <w:bodyDiv w:val="1"/>
      <w:marLeft w:val="0"/>
      <w:marRight w:val="0"/>
      <w:marTop w:val="0"/>
      <w:marBottom w:val="0"/>
      <w:divBdr>
        <w:top w:val="none" w:sz="0" w:space="0" w:color="auto"/>
        <w:left w:val="none" w:sz="0" w:space="0" w:color="auto"/>
        <w:bottom w:val="none" w:sz="0" w:space="0" w:color="auto"/>
        <w:right w:val="none" w:sz="0" w:space="0" w:color="auto"/>
      </w:divBdr>
    </w:div>
    <w:div w:id="604776196">
      <w:bodyDiv w:val="1"/>
      <w:marLeft w:val="0"/>
      <w:marRight w:val="0"/>
      <w:marTop w:val="0"/>
      <w:marBottom w:val="0"/>
      <w:divBdr>
        <w:top w:val="none" w:sz="0" w:space="0" w:color="auto"/>
        <w:left w:val="none" w:sz="0" w:space="0" w:color="auto"/>
        <w:bottom w:val="none" w:sz="0" w:space="0" w:color="auto"/>
        <w:right w:val="none" w:sz="0" w:space="0" w:color="auto"/>
      </w:divBdr>
    </w:div>
    <w:div w:id="732316941">
      <w:bodyDiv w:val="1"/>
      <w:marLeft w:val="0"/>
      <w:marRight w:val="0"/>
      <w:marTop w:val="0"/>
      <w:marBottom w:val="0"/>
      <w:divBdr>
        <w:top w:val="none" w:sz="0" w:space="0" w:color="auto"/>
        <w:left w:val="none" w:sz="0" w:space="0" w:color="auto"/>
        <w:bottom w:val="none" w:sz="0" w:space="0" w:color="auto"/>
        <w:right w:val="none" w:sz="0" w:space="0" w:color="auto"/>
      </w:divBdr>
      <w:divsChild>
        <w:div w:id="380253960">
          <w:marLeft w:val="173"/>
          <w:marRight w:val="0"/>
          <w:marTop w:val="0"/>
          <w:marBottom w:val="58"/>
          <w:divBdr>
            <w:top w:val="single" w:sz="4" w:space="12" w:color="D9D9D9"/>
            <w:left w:val="single" w:sz="4" w:space="12" w:color="D9D9D9"/>
            <w:bottom w:val="single" w:sz="4" w:space="12" w:color="D9D9D9"/>
            <w:right w:val="single" w:sz="4" w:space="12" w:color="D9D9D9"/>
          </w:divBdr>
        </w:div>
        <w:div w:id="1186596772">
          <w:marLeft w:val="0"/>
          <w:marRight w:val="173"/>
          <w:marTop w:val="0"/>
          <w:marBottom w:val="58"/>
          <w:divBdr>
            <w:top w:val="single" w:sz="4" w:space="12" w:color="D9D9D9"/>
            <w:left w:val="single" w:sz="4" w:space="12" w:color="D9D9D9"/>
            <w:bottom w:val="single" w:sz="4" w:space="12" w:color="D9D9D9"/>
            <w:right w:val="single" w:sz="4" w:space="12" w:color="D9D9D9"/>
          </w:divBdr>
        </w:div>
      </w:divsChild>
    </w:div>
    <w:div w:id="859852762">
      <w:bodyDiv w:val="1"/>
      <w:marLeft w:val="0"/>
      <w:marRight w:val="0"/>
      <w:marTop w:val="0"/>
      <w:marBottom w:val="0"/>
      <w:divBdr>
        <w:top w:val="none" w:sz="0" w:space="0" w:color="auto"/>
        <w:left w:val="none" w:sz="0" w:space="0" w:color="auto"/>
        <w:bottom w:val="none" w:sz="0" w:space="0" w:color="auto"/>
        <w:right w:val="none" w:sz="0" w:space="0" w:color="auto"/>
      </w:divBdr>
      <w:divsChild>
        <w:div w:id="855391607">
          <w:marLeft w:val="225"/>
          <w:marRight w:val="0"/>
          <w:marTop w:val="0"/>
          <w:marBottom w:val="75"/>
          <w:divBdr>
            <w:top w:val="single" w:sz="6" w:space="15" w:color="D9D9D9"/>
            <w:left w:val="single" w:sz="6" w:space="15" w:color="D9D9D9"/>
            <w:bottom w:val="single" w:sz="6" w:space="15" w:color="D9D9D9"/>
            <w:right w:val="single" w:sz="6" w:space="15" w:color="D9D9D9"/>
          </w:divBdr>
        </w:div>
        <w:div w:id="219830223">
          <w:marLeft w:val="0"/>
          <w:marRight w:val="225"/>
          <w:marTop w:val="0"/>
          <w:marBottom w:val="75"/>
          <w:divBdr>
            <w:top w:val="single" w:sz="6" w:space="15" w:color="D9D9D9"/>
            <w:left w:val="single" w:sz="6" w:space="15" w:color="D9D9D9"/>
            <w:bottom w:val="single" w:sz="6" w:space="15" w:color="D9D9D9"/>
            <w:right w:val="single" w:sz="6" w:space="15" w:color="D9D9D9"/>
          </w:divBdr>
        </w:div>
        <w:div w:id="850803715">
          <w:marLeft w:val="225"/>
          <w:marRight w:val="0"/>
          <w:marTop w:val="0"/>
          <w:marBottom w:val="75"/>
          <w:divBdr>
            <w:top w:val="single" w:sz="6" w:space="15" w:color="D9D9D9"/>
            <w:left w:val="single" w:sz="6" w:space="15" w:color="D9D9D9"/>
            <w:bottom w:val="single" w:sz="6" w:space="15" w:color="D9D9D9"/>
            <w:right w:val="single" w:sz="6" w:space="15" w:color="D9D9D9"/>
          </w:divBdr>
        </w:div>
        <w:div w:id="1554776928">
          <w:marLeft w:val="0"/>
          <w:marRight w:val="225"/>
          <w:marTop w:val="0"/>
          <w:marBottom w:val="75"/>
          <w:divBdr>
            <w:top w:val="single" w:sz="6" w:space="15" w:color="D9D9D9"/>
            <w:left w:val="single" w:sz="6" w:space="15" w:color="D9D9D9"/>
            <w:bottom w:val="single" w:sz="6" w:space="15" w:color="D9D9D9"/>
            <w:right w:val="single" w:sz="6" w:space="15" w:color="D9D9D9"/>
          </w:divBdr>
        </w:div>
        <w:div w:id="1932618062">
          <w:marLeft w:val="225"/>
          <w:marRight w:val="0"/>
          <w:marTop w:val="0"/>
          <w:marBottom w:val="75"/>
          <w:divBdr>
            <w:top w:val="single" w:sz="6" w:space="15" w:color="D9D9D9"/>
            <w:left w:val="single" w:sz="6" w:space="15" w:color="D9D9D9"/>
            <w:bottom w:val="single" w:sz="6" w:space="15" w:color="D9D9D9"/>
            <w:right w:val="single" w:sz="6" w:space="15" w:color="D9D9D9"/>
          </w:divBdr>
        </w:div>
        <w:div w:id="2077514276">
          <w:marLeft w:val="0"/>
          <w:marRight w:val="225"/>
          <w:marTop w:val="0"/>
          <w:marBottom w:val="75"/>
          <w:divBdr>
            <w:top w:val="single" w:sz="6" w:space="15" w:color="D9D9D9"/>
            <w:left w:val="single" w:sz="6" w:space="15" w:color="D9D9D9"/>
            <w:bottom w:val="single" w:sz="6" w:space="15" w:color="D9D9D9"/>
            <w:right w:val="single" w:sz="6" w:space="15" w:color="D9D9D9"/>
          </w:divBdr>
        </w:div>
        <w:div w:id="1191648886">
          <w:marLeft w:val="225"/>
          <w:marRight w:val="0"/>
          <w:marTop w:val="0"/>
          <w:marBottom w:val="75"/>
          <w:divBdr>
            <w:top w:val="single" w:sz="6" w:space="15" w:color="D9D9D9"/>
            <w:left w:val="single" w:sz="6" w:space="15" w:color="D9D9D9"/>
            <w:bottom w:val="single" w:sz="6" w:space="15" w:color="D9D9D9"/>
            <w:right w:val="single" w:sz="6" w:space="15" w:color="D9D9D9"/>
          </w:divBdr>
        </w:div>
        <w:div w:id="845287293">
          <w:marLeft w:val="0"/>
          <w:marRight w:val="225"/>
          <w:marTop w:val="0"/>
          <w:marBottom w:val="75"/>
          <w:divBdr>
            <w:top w:val="single" w:sz="6" w:space="15" w:color="D9D9D9"/>
            <w:left w:val="single" w:sz="6" w:space="15" w:color="D9D9D9"/>
            <w:bottom w:val="single" w:sz="6" w:space="15" w:color="D9D9D9"/>
            <w:right w:val="single" w:sz="6" w:space="15" w:color="D9D9D9"/>
          </w:divBdr>
        </w:div>
        <w:div w:id="944458263">
          <w:marLeft w:val="225"/>
          <w:marRight w:val="0"/>
          <w:marTop w:val="0"/>
          <w:marBottom w:val="75"/>
          <w:divBdr>
            <w:top w:val="single" w:sz="6" w:space="15" w:color="D9D9D9"/>
            <w:left w:val="single" w:sz="6" w:space="15" w:color="D9D9D9"/>
            <w:bottom w:val="single" w:sz="6" w:space="15" w:color="D9D9D9"/>
            <w:right w:val="single" w:sz="6" w:space="15" w:color="D9D9D9"/>
          </w:divBdr>
        </w:div>
        <w:div w:id="1998916947">
          <w:marLeft w:val="0"/>
          <w:marRight w:val="225"/>
          <w:marTop w:val="0"/>
          <w:marBottom w:val="75"/>
          <w:divBdr>
            <w:top w:val="single" w:sz="6" w:space="15" w:color="D9D9D9"/>
            <w:left w:val="single" w:sz="6" w:space="15" w:color="D9D9D9"/>
            <w:bottom w:val="single" w:sz="6" w:space="15" w:color="D9D9D9"/>
            <w:right w:val="single" w:sz="6" w:space="15" w:color="D9D9D9"/>
          </w:divBdr>
        </w:div>
        <w:div w:id="625625274">
          <w:marLeft w:val="225"/>
          <w:marRight w:val="0"/>
          <w:marTop w:val="0"/>
          <w:marBottom w:val="75"/>
          <w:divBdr>
            <w:top w:val="single" w:sz="6" w:space="15" w:color="D9D9D9"/>
            <w:left w:val="single" w:sz="6" w:space="15" w:color="D9D9D9"/>
            <w:bottom w:val="single" w:sz="6" w:space="15" w:color="D9D9D9"/>
            <w:right w:val="single" w:sz="6" w:space="15" w:color="D9D9D9"/>
          </w:divBdr>
        </w:div>
        <w:div w:id="541867723">
          <w:marLeft w:val="0"/>
          <w:marRight w:val="225"/>
          <w:marTop w:val="0"/>
          <w:marBottom w:val="75"/>
          <w:divBdr>
            <w:top w:val="single" w:sz="6" w:space="15" w:color="D9D9D9"/>
            <w:left w:val="single" w:sz="6" w:space="15" w:color="D9D9D9"/>
            <w:bottom w:val="single" w:sz="6" w:space="15" w:color="D9D9D9"/>
            <w:right w:val="single" w:sz="6" w:space="15" w:color="D9D9D9"/>
          </w:divBdr>
        </w:div>
        <w:div w:id="462042720">
          <w:marLeft w:val="225"/>
          <w:marRight w:val="0"/>
          <w:marTop w:val="0"/>
          <w:marBottom w:val="75"/>
          <w:divBdr>
            <w:top w:val="single" w:sz="6" w:space="15" w:color="D9D9D9"/>
            <w:left w:val="single" w:sz="6" w:space="15" w:color="D9D9D9"/>
            <w:bottom w:val="single" w:sz="6" w:space="15" w:color="D9D9D9"/>
            <w:right w:val="single" w:sz="6" w:space="15" w:color="D9D9D9"/>
          </w:divBdr>
        </w:div>
        <w:div w:id="692607561">
          <w:marLeft w:val="0"/>
          <w:marRight w:val="225"/>
          <w:marTop w:val="0"/>
          <w:marBottom w:val="75"/>
          <w:divBdr>
            <w:top w:val="single" w:sz="6" w:space="15" w:color="D9D9D9"/>
            <w:left w:val="single" w:sz="6" w:space="15" w:color="D9D9D9"/>
            <w:bottom w:val="single" w:sz="6" w:space="15" w:color="D9D9D9"/>
            <w:right w:val="single" w:sz="6" w:space="15" w:color="D9D9D9"/>
          </w:divBdr>
        </w:div>
        <w:div w:id="1329941319">
          <w:marLeft w:val="225"/>
          <w:marRight w:val="0"/>
          <w:marTop w:val="0"/>
          <w:marBottom w:val="75"/>
          <w:divBdr>
            <w:top w:val="single" w:sz="6" w:space="15" w:color="D9D9D9"/>
            <w:left w:val="single" w:sz="6" w:space="15" w:color="D9D9D9"/>
            <w:bottom w:val="single" w:sz="6" w:space="15" w:color="D9D9D9"/>
            <w:right w:val="single" w:sz="6" w:space="15" w:color="D9D9D9"/>
          </w:divBdr>
        </w:div>
        <w:div w:id="2054114918">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374160940">
      <w:bodyDiv w:val="1"/>
      <w:marLeft w:val="0"/>
      <w:marRight w:val="0"/>
      <w:marTop w:val="0"/>
      <w:marBottom w:val="0"/>
      <w:divBdr>
        <w:top w:val="none" w:sz="0" w:space="0" w:color="auto"/>
        <w:left w:val="none" w:sz="0" w:space="0" w:color="auto"/>
        <w:bottom w:val="none" w:sz="0" w:space="0" w:color="auto"/>
        <w:right w:val="none" w:sz="0" w:space="0" w:color="auto"/>
      </w:divBdr>
    </w:div>
    <w:div w:id="1728608901">
      <w:bodyDiv w:val="1"/>
      <w:marLeft w:val="0"/>
      <w:marRight w:val="0"/>
      <w:marTop w:val="0"/>
      <w:marBottom w:val="0"/>
      <w:divBdr>
        <w:top w:val="none" w:sz="0" w:space="0" w:color="auto"/>
        <w:left w:val="none" w:sz="0" w:space="0" w:color="auto"/>
        <w:bottom w:val="none" w:sz="0" w:space="0" w:color="auto"/>
        <w:right w:val="none" w:sz="0" w:space="0" w:color="auto"/>
      </w:divBdr>
      <w:divsChild>
        <w:div w:id="281111797">
          <w:marLeft w:val="0"/>
          <w:marRight w:val="0"/>
          <w:marTop w:val="0"/>
          <w:marBottom w:val="150"/>
          <w:divBdr>
            <w:top w:val="none" w:sz="0" w:space="0" w:color="auto"/>
            <w:left w:val="none" w:sz="0" w:space="0" w:color="auto"/>
            <w:bottom w:val="none" w:sz="0" w:space="0" w:color="auto"/>
            <w:right w:val="none" w:sz="0" w:space="0" w:color="auto"/>
          </w:divBdr>
        </w:div>
        <w:div w:id="558710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rpavel-baunt.cerk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akafi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www.calend.ru/holidays/0/0/17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9ED04-1309-4EA6-8D60-482F376F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Pages>
  <Words>1618</Words>
  <Characters>9226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2014-01-11T23:08:00Z</cp:lastPrinted>
  <dcterms:created xsi:type="dcterms:W3CDTF">2014-01-11T15:10:00Z</dcterms:created>
  <dcterms:modified xsi:type="dcterms:W3CDTF">2014-01-22T15:50:00Z</dcterms:modified>
</cp:coreProperties>
</file>